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30" w:type="dxa"/>
        <w:tblInd w:w="108" w:type="dxa"/>
        <w:tblBorders>
          <w:top w:val="nil"/>
          <w:left w:val="nil"/>
          <w:bottom w:val="nil"/>
          <w:right w:val="nil"/>
          <w:insideH w:val="nil"/>
          <w:insideV w:val="nil"/>
        </w:tblBorders>
        <w:tblLook w:val="00A0" w:firstRow="1" w:lastRow="0" w:firstColumn="1" w:lastColumn="0" w:noHBand="0" w:noVBand="0"/>
      </w:tblPr>
      <w:tblGrid>
        <w:gridCol w:w="1478"/>
        <w:gridCol w:w="7252"/>
      </w:tblGrid>
      <w:tr w:rsidR="00524163" w:rsidRPr="003939E9" w14:paraId="2E5DBD57" w14:textId="77777777" w:rsidTr="00D51E3F">
        <w:tc>
          <w:tcPr>
            <w:tcW w:w="1388" w:type="dxa"/>
            <w:tcBorders>
              <w:top w:val="nil"/>
              <w:left w:val="nil"/>
              <w:bottom w:val="nil"/>
              <w:right w:val="nil"/>
            </w:tcBorders>
            <w:shd w:val="clear" w:color="auto" w:fill="auto"/>
          </w:tcPr>
          <w:p w14:paraId="319E5C83" w14:textId="77777777" w:rsidR="00524163" w:rsidRPr="003939E9" w:rsidRDefault="00524163" w:rsidP="00D51E3F">
            <w:pPr>
              <w:ind w:right="-138"/>
              <w:contextualSpacing/>
              <w:rPr>
                <w:rFonts w:ascii="Arial Narrow" w:hAnsi="Arial Narrow" w:cs="ArialMT"/>
                <w:sz w:val="22"/>
              </w:rPr>
            </w:pPr>
            <w:bookmarkStart w:id="0" w:name="_GoBack"/>
            <w:bookmarkEnd w:id="0"/>
            <w:r>
              <w:rPr>
                <w:rFonts w:ascii="Arial Narrow" w:hAnsi="Arial Narrow"/>
                <w:noProof/>
                <w:sz w:val="22"/>
              </w:rPr>
              <w:drawing>
                <wp:inline distT="0" distB="0" distL="0" distR="0" wp14:anchorId="68B615F7" wp14:editId="2C759859">
                  <wp:extent cx="889000" cy="694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00" cy="694765"/>
                          </a:xfrm>
                          <a:prstGeom prst="rect">
                            <a:avLst/>
                          </a:prstGeom>
                          <a:noFill/>
                          <a:ln>
                            <a:noFill/>
                          </a:ln>
                        </pic:spPr>
                      </pic:pic>
                    </a:graphicData>
                  </a:graphic>
                </wp:inline>
              </w:drawing>
            </w:r>
          </w:p>
        </w:tc>
        <w:tc>
          <w:tcPr>
            <w:tcW w:w="7342" w:type="dxa"/>
            <w:tcBorders>
              <w:top w:val="nil"/>
              <w:left w:val="nil"/>
              <w:bottom w:val="nil"/>
              <w:right w:val="nil"/>
            </w:tcBorders>
            <w:shd w:val="clear" w:color="auto" w:fill="auto"/>
          </w:tcPr>
          <w:p w14:paraId="234FD214" w14:textId="77777777" w:rsidR="00524163" w:rsidRPr="009F7AE6" w:rsidRDefault="00524163" w:rsidP="00D51E3F">
            <w:pPr>
              <w:pStyle w:val="NormalWeb"/>
              <w:spacing w:before="2" w:after="2"/>
              <w:ind w:right="-42"/>
              <w:rPr>
                <w:rFonts w:ascii="Arial Narrow" w:hAnsi="Arial Narrow"/>
                <w:b/>
                <w:sz w:val="28"/>
                <w:szCs w:val="28"/>
              </w:rPr>
            </w:pPr>
            <w:r w:rsidRPr="009F7AE6">
              <w:rPr>
                <w:rFonts w:ascii="Arial Narrow" w:hAnsi="Arial Narrow"/>
                <w:b/>
                <w:sz w:val="28"/>
                <w:szCs w:val="28"/>
              </w:rPr>
              <w:t xml:space="preserve">California Acceleration Project </w:t>
            </w:r>
          </w:p>
          <w:p w14:paraId="483AFD7E" w14:textId="77777777" w:rsidR="00524163" w:rsidRPr="00EE57F8" w:rsidRDefault="00524163" w:rsidP="00D51E3F">
            <w:pPr>
              <w:pStyle w:val="NormalWeb"/>
              <w:spacing w:before="2" w:after="2"/>
              <w:ind w:right="-42"/>
              <w:rPr>
                <w:rFonts w:ascii="Arial Narrow" w:hAnsi="Arial Narrow"/>
                <w:sz w:val="22"/>
                <w:szCs w:val="22"/>
              </w:rPr>
            </w:pPr>
            <w:r>
              <w:rPr>
                <w:rFonts w:ascii="Arial Narrow" w:hAnsi="Arial Narrow"/>
                <w:sz w:val="22"/>
                <w:szCs w:val="22"/>
              </w:rPr>
              <w:t xml:space="preserve">Supporting California’s 113 </w:t>
            </w:r>
            <w:r w:rsidRPr="00EE57F8">
              <w:rPr>
                <w:rFonts w:ascii="Arial Narrow" w:hAnsi="Arial Narrow"/>
                <w:sz w:val="22"/>
                <w:szCs w:val="22"/>
              </w:rPr>
              <w:t xml:space="preserve">Community Colleges </w:t>
            </w:r>
          </w:p>
          <w:p w14:paraId="1A1B9568" w14:textId="77777777" w:rsidR="00524163" w:rsidRDefault="00524163" w:rsidP="00D51E3F">
            <w:pPr>
              <w:pStyle w:val="NormalWeb"/>
              <w:spacing w:before="2" w:after="2"/>
              <w:ind w:right="-42"/>
              <w:rPr>
                <w:rFonts w:ascii="Arial Narrow" w:hAnsi="Arial Narrow"/>
                <w:sz w:val="22"/>
                <w:szCs w:val="22"/>
              </w:rPr>
            </w:pPr>
            <w:r w:rsidRPr="00EE57F8">
              <w:rPr>
                <w:rFonts w:ascii="Arial Narrow" w:hAnsi="Arial Narrow"/>
                <w:sz w:val="22"/>
                <w:szCs w:val="22"/>
              </w:rPr>
              <w:t xml:space="preserve">To </w:t>
            </w:r>
            <w:r>
              <w:rPr>
                <w:rFonts w:ascii="Arial Narrow" w:hAnsi="Arial Narrow"/>
                <w:sz w:val="22"/>
                <w:szCs w:val="22"/>
              </w:rPr>
              <w:t>Transform Remediation to Increase Student Completion and Equity</w:t>
            </w:r>
          </w:p>
          <w:p w14:paraId="2F3F66F6" w14:textId="77777777" w:rsidR="00524163" w:rsidRPr="004409A1" w:rsidRDefault="00AF7362" w:rsidP="00D51E3F">
            <w:pPr>
              <w:pStyle w:val="NormalWeb"/>
              <w:spacing w:before="2" w:after="2"/>
              <w:ind w:right="-42"/>
              <w:rPr>
                <w:rFonts w:ascii="Arial Narrow" w:hAnsi="Arial Narrow"/>
                <w:sz w:val="22"/>
                <w:szCs w:val="22"/>
              </w:rPr>
            </w:pPr>
            <w:hyperlink r:id="rId7" w:history="1">
              <w:r w:rsidR="00524163" w:rsidRPr="00EE57F8">
                <w:rPr>
                  <w:rStyle w:val="Hyperlink"/>
                  <w:rFonts w:ascii="Arial Narrow" w:hAnsi="Arial Narrow"/>
                  <w:sz w:val="22"/>
                  <w:szCs w:val="22"/>
                </w:rPr>
                <w:t>http://cap.3csn.org</w:t>
              </w:r>
            </w:hyperlink>
          </w:p>
        </w:tc>
      </w:tr>
    </w:tbl>
    <w:p w14:paraId="31BB41FC" w14:textId="77777777" w:rsidR="00524163" w:rsidRDefault="00524163" w:rsidP="00395266">
      <w:pPr>
        <w:spacing w:before="1" w:after="1"/>
        <w:contextualSpacing/>
        <w:rPr>
          <w:b/>
          <w:i/>
          <w:sz w:val="32"/>
        </w:rPr>
      </w:pPr>
    </w:p>
    <w:p w14:paraId="3A49D3AB" w14:textId="2BDFE850" w:rsidR="00ED594F" w:rsidRDefault="00ED594F" w:rsidP="00ED594F">
      <w:pPr>
        <w:spacing w:before="1" w:after="1"/>
        <w:contextualSpacing/>
        <w:jc w:val="center"/>
        <w:rPr>
          <w:b/>
          <w:sz w:val="36"/>
          <w:szCs w:val="36"/>
        </w:rPr>
      </w:pPr>
      <w:r w:rsidRPr="00ED594F">
        <w:rPr>
          <w:b/>
          <w:sz w:val="36"/>
          <w:szCs w:val="36"/>
        </w:rPr>
        <w:t>Application Form</w:t>
      </w:r>
    </w:p>
    <w:p w14:paraId="42802813" w14:textId="77777777" w:rsidR="00524163" w:rsidRDefault="00524163" w:rsidP="00524163">
      <w:pPr>
        <w:contextualSpacing/>
        <w:jc w:val="center"/>
        <w:rPr>
          <w:b/>
          <w:sz w:val="36"/>
          <w:szCs w:val="36"/>
        </w:rPr>
      </w:pPr>
      <w:r>
        <w:rPr>
          <w:b/>
          <w:sz w:val="36"/>
          <w:szCs w:val="36"/>
        </w:rPr>
        <w:t>Community of Practice, 2016-17</w:t>
      </w:r>
    </w:p>
    <w:p w14:paraId="498E3CB0" w14:textId="77777777" w:rsidR="00524163" w:rsidRPr="00A327E5" w:rsidRDefault="00524163" w:rsidP="00524163">
      <w:pPr>
        <w:contextualSpacing/>
        <w:jc w:val="center"/>
        <w:rPr>
          <w:rFonts w:ascii="Arial Narrow" w:hAnsi="Arial Narrow"/>
          <w:sz w:val="28"/>
          <w:szCs w:val="28"/>
        </w:rPr>
      </w:pPr>
      <w:r w:rsidRPr="00A327E5">
        <w:rPr>
          <w:rFonts w:ascii="Arial Narrow" w:hAnsi="Arial Narrow"/>
          <w:sz w:val="28"/>
          <w:szCs w:val="28"/>
        </w:rPr>
        <w:t xml:space="preserve">An extended professional development program </w:t>
      </w:r>
    </w:p>
    <w:p w14:paraId="0DBDB973" w14:textId="54C7B336" w:rsidR="00524163" w:rsidRPr="00A327E5" w:rsidRDefault="00524163" w:rsidP="00524163">
      <w:pPr>
        <w:contextualSpacing/>
        <w:jc w:val="center"/>
        <w:rPr>
          <w:rFonts w:ascii="Arial Narrow" w:hAnsi="Arial Narrow"/>
          <w:sz w:val="28"/>
          <w:szCs w:val="28"/>
        </w:rPr>
      </w:pPr>
      <w:proofErr w:type="gramStart"/>
      <w:r w:rsidRPr="00A327E5">
        <w:rPr>
          <w:rFonts w:ascii="Arial Narrow" w:hAnsi="Arial Narrow"/>
          <w:sz w:val="28"/>
          <w:szCs w:val="28"/>
        </w:rPr>
        <w:t>for</w:t>
      </w:r>
      <w:proofErr w:type="gramEnd"/>
      <w:r w:rsidRPr="00A327E5">
        <w:rPr>
          <w:rFonts w:ascii="Arial Narrow" w:hAnsi="Arial Narrow"/>
          <w:sz w:val="28"/>
          <w:szCs w:val="28"/>
        </w:rPr>
        <w:t xml:space="preserve"> faculty teaching in accelerated English and Statistics pathways </w:t>
      </w:r>
    </w:p>
    <w:p w14:paraId="725158B2" w14:textId="77777777" w:rsidR="00524163" w:rsidRPr="00A327E5" w:rsidRDefault="00524163" w:rsidP="00395266">
      <w:pPr>
        <w:spacing w:before="1" w:after="1"/>
        <w:contextualSpacing/>
        <w:rPr>
          <w:rFonts w:ascii="Arial Narrow" w:hAnsi="Arial Narrow"/>
          <w:b/>
          <w:i/>
          <w:sz w:val="32"/>
        </w:rPr>
      </w:pPr>
    </w:p>
    <w:p w14:paraId="11DC0C02" w14:textId="77777777" w:rsidR="006B1295" w:rsidRPr="00A327E5" w:rsidRDefault="006B1295" w:rsidP="00395266">
      <w:pPr>
        <w:spacing w:before="1" w:after="1"/>
        <w:contextualSpacing/>
        <w:rPr>
          <w:rFonts w:ascii="Arial Narrow" w:hAnsi="Arial Narrow"/>
          <w:b/>
          <w:sz w:val="28"/>
        </w:rPr>
      </w:pPr>
    </w:p>
    <w:p w14:paraId="220E849D" w14:textId="2202357B" w:rsidR="004621A9" w:rsidRPr="00A327E5" w:rsidRDefault="00442BCB" w:rsidP="00395266">
      <w:pPr>
        <w:spacing w:before="1" w:after="1"/>
        <w:contextualSpacing/>
        <w:rPr>
          <w:rFonts w:ascii="Arial Narrow" w:hAnsi="Arial Narrow"/>
          <w:b/>
          <w:sz w:val="28"/>
        </w:rPr>
      </w:pPr>
      <w:r w:rsidRPr="00A327E5">
        <w:rPr>
          <w:rFonts w:ascii="Arial Narrow" w:hAnsi="Arial Narrow"/>
          <w:b/>
          <w:sz w:val="28"/>
        </w:rPr>
        <w:t xml:space="preserve">Name of College: </w:t>
      </w:r>
      <w:r w:rsidR="006B1295" w:rsidRPr="00A327E5">
        <w:rPr>
          <w:rFonts w:ascii="Arial Narrow" w:hAnsi="Arial Narrow"/>
          <w:b/>
          <w:sz w:val="28"/>
        </w:rPr>
        <w:t xml:space="preserve"> ________________________________</w:t>
      </w:r>
    </w:p>
    <w:p w14:paraId="06C36B56" w14:textId="77777777" w:rsidR="006B1295" w:rsidRPr="00A327E5" w:rsidRDefault="006B1295" w:rsidP="00395266">
      <w:pPr>
        <w:spacing w:before="1" w:after="1"/>
        <w:contextualSpacing/>
        <w:rPr>
          <w:rFonts w:ascii="Arial Narrow" w:hAnsi="Arial Narrow"/>
          <w:b/>
          <w:i/>
        </w:rPr>
      </w:pPr>
    </w:p>
    <w:p w14:paraId="46707354" w14:textId="77777777" w:rsidR="00524163" w:rsidRPr="00A327E5" w:rsidRDefault="00524163" w:rsidP="00395266">
      <w:pPr>
        <w:spacing w:before="1" w:after="1"/>
        <w:contextualSpacing/>
        <w:rPr>
          <w:rFonts w:ascii="Arial Narrow" w:hAnsi="Arial Narrow"/>
          <w:b/>
          <w:i/>
        </w:rPr>
      </w:pPr>
    </w:p>
    <w:p w14:paraId="3E2A9DDD" w14:textId="4A07B8BA" w:rsidR="006B1295" w:rsidRPr="00A327E5" w:rsidRDefault="006B1295" w:rsidP="00395266">
      <w:pPr>
        <w:spacing w:before="1" w:after="1"/>
        <w:contextualSpacing/>
        <w:rPr>
          <w:rFonts w:ascii="Arial Narrow" w:hAnsi="Arial Narrow"/>
          <w:b/>
          <w:i/>
        </w:rPr>
      </w:pPr>
      <w:r w:rsidRPr="00A327E5">
        <w:rPr>
          <w:rFonts w:ascii="Arial Narrow" w:hAnsi="Arial Narrow"/>
          <w:b/>
          <w:i/>
        </w:rPr>
        <w:t xml:space="preserve">Faculty Team Leader: </w:t>
      </w:r>
    </w:p>
    <w:p w14:paraId="11F970ED" w14:textId="76C0AE49" w:rsidR="006B1295" w:rsidRPr="00A327E5" w:rsidRDefault="006B1295" w:rsidP="00395266">
      <w:pPr>
        <w:spacing w:before="1" w:after="1"/>
        <w:contextualSpacing/>
        <w:rPr>
          <w:rFonts w:ascii="Arial Narrow" w:hAnsi="Arial Narrow"/>
          <w:i/>
        </w:rPr>
      </w:pPr>
      <w:r w:rsidRPr="00A327E5">
        <w:rPr>
          <w:rFonts w:ascii="Arial Narrow" w:hAnsi="Arial Narrow"/>
          <w:i/>
        </w:rPr>
        <w:t xml:space="preserve">Name: </w:t>
      </w:r>
      <w:r w:rsidR="004621A9" w:rsidRPr="00A327E5">
        <w:rPr>
          <w:rFonts w:ascii="Arial Narrow" w:hAnsi="Arial Narrow"/>
          <w:i/>
        </w:rPr>
        <w:t xml:space="preserve"> </w:t>
      </w:r>
      <w:r w:rsidR="004621A9" w:rsidRPr="00A327E5">
        <w:rPr>
          <w:rFonts w:ascii="Arial Narrow" w:hAnsi="Arial Narrow"/>
          <w:i/>
        </w:rPr>
        <w:tab/>
      </w:r>
      <w:r w:rsidR="004621A9" w:rsidRPr="00A327E5">
        <w:rPr>
          <w:rFonts w:ascii="Arial Narrow" w:hAnsi="Arial Narrow"/>
          <w:i/>
        </w:rPr>
        <w:tab/>
      </w:r>
    </w:p>
    <w:p w14:paraId="5BBAA2D8" w14:textId="025CFA67" w:rsidR="006B1295" w:rsidRPr="00A327E5" w:rsidRDefault="006B1295" w:rsidP="00395266">
      <w:pPr>
        <w:spacing w:before="1" w:after="1"/>
        <w:contextualSpacing/>
        <w:rPr>
          <w:rFonts w:ascii="Arial Narrow" w:hAnsi="Arial Narrow"/>
          <w:i/>
        </w:rPr>
      </w:pPr>
      <w:r w:rsidRPr="00A327E5">
        <w:rPr>
          <w:rFonts w:ascii="Arial Narrow" w:hAnsi="Arial Narrow"/>
          <w:i/>
        </w:rPr>
        <w:t>Discipline:</w:t>
      </w:r>
      <w:r w:rsidR="00523954" w:rsidRPr="00A327E5">
        <w:rPr>
          <w:rFonts w:ascii="Arial Narrow" w:hAnsi="Arial Narrow"/>
          <w:i/>
        </w:rPr>
        <w:tab/>
      </w:r>
    </w:p>
    <w:p w14:paraId="56249A4D" w14:textId="43FEF3B2" w:rsidR="006B1295" w:rsidRPr="00A327E5" w:rsidRDefault="006B1295" w:rsidP="00395266">
      <w:pPr>
        <w:spacing w:before="1" w:after="1"/>
        <w:contextualSpacing/>
        <w:rPr>
          <w:rFonts w:ascii="Arial Narrow" w:hAnsi="Arial Narrow"/>
          <w:i/>
        </w:rPr>
      </w:pPr>
      <w:r w:rsidRPr="00A327E5">
        <w:rPr>
          <w:rFonts w:ascii="Arial Narrow" w:hAnsi="Arial Narrow"/>
          <w:i/>
        </w:rPr>
        <w:t xml:space="preserve">Office phone: </w:t>
      </w:r>
      <w:r w:rsidR="004621A9" w:rsidRPr="00A327E5">
        <w:rPr>
          <w:rFonts w:ascii="Arial Narrow" w:hAnsi="Arial Narrow"/>
          <w:i/>
        </w:rPr>
        <w:tab/>
      </w:r>
      <w:r w:rsidR="004621A9" w:rsidRPr="00A327E5">
        <w:rPr>
          <w:rFonts w:ascii="Arial Narrow" w:hAnsi="Arial Narrow"/>
          <w:i/>
        </w:rPr>
        <w:tab/>
      </w:r>
    </w:p>
    <w:p w14:paraId="203CFD55" w14:textId="3F445E6D" w:rsidR="006B1295" w:rsidRPr="00A327E5" w:rsidRDefault="006B1295" w:rsidP="00395266">
      <w:pPr>
        <w:spacing w:before="1" w:after="1"/>
        <w:contextualSpacing/>
        <w:rPr>
          <w:rFonts w:ascii="Arial Narrow" w:hAnsi="Arial Narrow"/>
          <w:i/>
        </w:rPr>
      </w:pPr>
      <w:r w:rsidRPr="00A327E5">
        <w:rPr>
          <w:rFonts w:ascii="Arial Narrow" w:hAnsi="Arial Narrow"/>
          <w:i/>
        </w:rPr>
        <w:t xml:space="preserve">Cell: </w:t>
      </w:r>
      <w:r w:rsidR="004621A9" w:rsidRPr="00A327E5">
        <w:rPr>
          <w:rFonts w:ascii="Arial Narrow" w:hAnsi="Arial Narrow"/>
          <w:i/>
        </w:rPr>
        <w:tab/>
      </w:r>
      <w:r w:rsidR="004621A9" w:rsidRPr="00A327E5">
        <w:rPr>
          <w:rFonts w:ascii="Arial Narrow" w:hAnsi="Arial Narrow"/>
          <w:i/>
        </w:rPr>
        <w:tab/>
      </w:r>
      <w:r w:rsidR="004621A9" w:rsidRPr="00A327E5">
        <w:rPr>
          <w:rFonts w:ascii="Arial Narrow" w:hAnsi="Arial Narrow"/>
          <w:i/>
        </w:rPr>
        <w:tab/>
      </w:r>
    </w:p>
    <w:p w14:paraId="54FF9A15" w14:textId="3CE76120" w:rsidR="006B1295" w:rsidRPr="00A327E5" w:rsidRDefault="006B1295" w:rsidP="00395266">
      <w:pPr>
        <w:spacing w:before="1" w:after="1"/>
        <w:contextualSpacing/>
        <w:rPr>
          <w:rFonts w:ascii="Arial Narrow" w:hAnsi="Arial Narrow"/>
          <w:i/>
          <w:highlight w:val="green"/>
        </w:rPr>
      </w:pPr>
      <w:r w:rsidRPr="00A327E5">
        <w:rPr>
          <w:rFonts w:ascii="Arial Narrow" w:hAnsi="Arial Narrow"/>
          <w:i/>
        </w:rPr>
        <w:t>Email address:</w:t>
      </w:r>
      <w:r w:rsidR="004621A9" w:rsidRPr="00A327E5">
        <w:rPr>
          <w:rFonts w:ascii="Arial Narrow" w:hAnsi="Arial Narrow"/>
          <w:i/>
        </w:rPr>
        <w:tab/>
      </w:r>
    </w:p>
    <w:p w14:paraId="67944CDF" w14:textId="1DB847D8" w:rsidR="006B1295" w:rsidRPr="00A327E5" w:rsidRDefault="006B1295" w:rsidP="00395266">
      <w:pPr>
        <w:spacing w:before="1" w:after="1"/>
        <w:contextualSpacing/>
        <w:rPr>
          <w:rFonts w:ascii="Arial Narrow" w:hAnsi="Arial Narrow"/>
          <w:i/>
        </w:rPr>
      </w:pPr>
      <w:r w:rsidRPr="00A327E5">
        <w:rPr>
          <w:rFonts w:ascii="Arial Narrow" w:hAnsi="Arial Narrow"/>
          <w:i/>
        </w:rPr>
        <w:t xml:space="preserve">Circle one: </w:t>
      </w:r>
      <w:r w:rsidRPr="00A327E5">
        <w:rPr>
          <w:rFonts w:ascii="Arial Narrow" w:hAnsi="Arial Narrow"/>
          <w:i/>
        </w:rPr>
        <w:tab/>
      </w:r>
      <w:r w:rsidR="004621A9" w:rsidRPr="00A327E5">
        <w:rPr>
          <w:rFonts w:ascii="Arial Narrow" w:hAnsi="Arial Narrow"/>
          <w:i/>
        </w:rPr>
        <w:tab/>
      </w:r>
      <w:r w:rsidRPr="00A327E5">
        <w:rPr>
          <w:rFonts w:ascii="Arial Narrow" w:hAnsi="Arial Narrow"/>
          <w:i/>
        </w:rPr>
        <w:t xml:space="preserve">Full-time </w:t>
      </w:r>
      <w:r w:rsidR="004621A9" w:rsidRPr="00A327E5">
        <w:rPr>
          <w:rFonts w:ascii="Arial Narrow" w:hAnsi="Arial Narrow"/>
          <w:i/>
        </w:rPr>
        <w:t>faculty</w:t>
      </w:r>
      <w:r w:rsidR="004621A9" w:rsidRPr="00A327E5">
        <w:rPr>
          <w:rFonts w:ascii="Arial Narrow" w:hAnsi="Arial Narrow"/>
          <w:i/>
        </w:rPr>
        <w:tab/>
      </w:r>
      <w:r w:rsidR="004621A9" w:rsidRPr="00A327E5">
        <w:rPr>
          <w:rFonts w:ascii="Arial Narrow" w:hAnsi="Arial Narrow"/>
          <w:i/>
        </w:rPr>
        <w:tab/>
        <w:t>Part-t</w:t>
      </w:r>
      <w:r w:rsidRPr="00A327E5">
        <w:rPr>
          <w:rFonts w:ascii="Arial Narrow" w:hAnsi="Arial Narrow"/>
          <w:i/>
        </w:rPr>
        <w:t>ime</w:t>
      </w:r>
      <w:r w:rsidR="004621A9" w:rsidRPr="00A327E5">
        <w:rPr>
          <w:rFonts w:ascii="Arial Narrow" w:hAnsi="Arial Narrow"/>
          <w:i/>
        </w:rPr>
        <w:t xml:space="preserve"> faculty</w:t>
      </w:r>
    </w:p>
    <w:p w14:paraId="296DEDCB" w14:textId="77777777" w:rsidR="006B1295" w:rsidRPr="00A327E5" w:rsidRDefault="006B1295" w:rsidP="00395266">
      <w:pPr>
        <w:spacing w:before="1" w:after="1"/>
        <w:contextualSpacing/>
        <w:rPr>
          <w:rFonts w:ascii="Arial Narrow" w:hAnsi="Arial Narrow"/>
          <w:b/>
          <w:i/>
          <w:highlight w:val="green"/>
        </w:rPr>
      </w:pPr>
    </w:p>
    <w:p w14:paraId="56604629" w14:textId="77777777" w:rsidR="00524163" w:rsidRPr="00A327E5" w:rsidRDefault="00524163" w:rsidP="00395266">
      <w:pPr>
        <w:spacing w:before="1" w:after="1"/>
        <w:contextualSpacing/>
        <w:rPr>
          <w:rFonts w:ascii="Arial Narrow" w:hAnsi="Arial Narrow"/>
          <w:b/>
          <w:i/>
          <w:highlight w:val="green"/>
        </w:rPr>
      </w:pPr>
    </w:p>
    <w:p w14:paraId="5F9F5A56" w14:textId="41A8F346" w:rsidR="006B1295" w:rsidRPr="00A327E5" w:rsidRDefault="006B1295" w:rsidP="00395266">
      <w:pPr>
        <w:spacing w:before="1" w:after="1"/>
        <w:contextualSpacing/>
        <w:rPr>
          <w:rFonts w:ascii="Arial Narrow" w:hAnsi="Arial Narrow"/>
          <w:b/>
          <w:i/>
        </w:rPr>
      </w:pPr>
      <w:r w:rsidRPr="00A327E5">
        <w:rPr>
          <w:rFonts w:ascii="Arial Narrow" w:hAnsi="Arial Narrow"/>
          <w:b/>
          <w:i/>
        </w:rPr>
        <w:t>Team Members</w:t>
      </w:r>
      <w:r w:rsidR="004621A9" w:rsidRPr="00A327E5">
        <w:rPr>
          <w:rFonts w:ascii="Arial Narrow" w:hAnsi="Arial Narrow"/>
          <w:b/>
          <w:i/>
        </w:rPr>
        <w:t xml:space="preserve"> </w:t>
      </w:r>
    </w:p>
    <w:p w14:paraId="58F26DB0" w14:textId="7AD0E6BF" w:rsidR="000E5701" w:rsidRPr="00A327E5" w:rsidRDefault="000E5701" w:rsidP="00395266">
      <w:pPr>
        <w:spacing w:before="1" w:after="1"/>
        <w:contextualSpacing/>
        <w:rPr>
          <w:rFonts w:ascii="Arial Narrow" w:hAnsi="Arial Narrow"/>
          <w:b/>
          <w:i/>
        </w:rPr>
      </w:pPr>
      <w:r w:rsidRPr="00A327E5">
        <w:rPr>
          <w:rFonts w:ascii="Arial Narrow" w:hAnsi="Arial Narrow"/>
          <w:b/>
          <w:i/>
        </w:rPr>
        <w:t xml:space="preserve">Please provide the </w:t>
      </w:r>
      <w:r w:rsidR="004621A9" w:rsidRPr="00A327E5">
        <w:rPr>
          <w:rFonts w:ascii="Arial Narrow" w:hAnsi="Arial Narrow"/>
          <w:b/>
          <w:i/>
        </w:rPr>
        <w:t>following information about all proposed participants</w:t>
      </w:r>
    </w:p>
    <w:p w14:paraId="02411D7F" w14:textId="77777777" w:rsidR="006B1295" w:rsidRPr="00A327E5" w:rsidRDefault="006B1295" w:rsidP="00395266">
      <w:pPr>
        <w:spacing w:before="1" w:after="1"/>
        <w:contextualSpacing/>
        <w:rPr>
          <w:rFonts w:ascii="Arial Narrow" w:hAnsi="Arial Narrow"/>
          <w:i/>
        </w:rPr>
      </w:pPr>
      <w:r w:rsidRPr="00A327E5">
        <w:rPr>
          <w:rFonts w:ascii="Arial Narrow" w:hAnsi="Arial Narrow"/>
          <w:i/>
        </w:rPr>
        <w:t xml:space="preserve">Name: </w:t>
      </w:r>
    </w:p>
    <w:p w14:paraId="17154537" w14:textId="77777777" w:rsidR="006B1295" w:rsidRPr="00A327E5" w:rsidRDefault="006B1295" w:rsidP="00395266">
      <w:pPr>
        <w:spacing w:before="1" w:after="1"/>
        <w:contextualSpacing/>
        <w:rPr>
          <w:rFonts w:ascii="Arial Narrow" w:hAnsi="Arial Narrow"/>
          <w:i/>
        </w:rPr>
      </w:pPr>
      <w:r w:rsidRPr="00A327E5">
        <w:rPr>
          <w:rFonts w:ascii="Arial Narrow" w:hAnsi="Arial Narrow"/>
          <w:i/>
        </w:rPr>
        <w:t>Discipline:</w:t>
      </w:r>
    </w:p>
    <w:p w14:paraId="260D0BAD" w14:textId="77777777" w:rsidR="006B1295" w:rsidRPr="00A327E5" w:rsidRDefault="006B1295" w:rsidP="00395266">
      <w:pPr>
        <w:spacing w:before="1" w:after="1"/>
        <w:contextualSpacing/>
        <w:rPr>
          <w:rFonts w:ascii="Arial Narrow" w:hAnsi="Arial Narrow"/>
          <w:i/>
        </w:rPr>
      </w:pPr>
      <w:r w:rsidRPr="00A327E5">
        <w:rPr>
          <w:rFonts w:ascii="Arial Narrow" w:hAnsi="Arial Narrow"/>
          <w:i/>
        </w:rPr>
        <w:t xml:space="preserve">Office phone: </w:t>
      </w:r>
    </w:p>
    <w:p w14:paraId="5D85BB45" w14:textId="77777777" w:rsidR="006B1295" w:rsidRPr="00A327E5" w:rsidRDefault="006B1295" w:rsidP="00395266">
      <w:pPr>
        <w:spacing w:before="1" w:after="1"/>
        <w:contextualSpacing/>
        <w:rPr>
          <w:rFonts w:ascii="Arial Narrow" w:hAnsi="Arial Narrow"/>
          <w:i/>
        </w:rPr>
      </w:pPr>
      <w:r w:rsidRPr="00A327E5">
        <w:rPr>
          <w:rFonts w:ascii="Arial Narrow" w:hAnsi="Arial Narrow"/>
          <w:i/>
        </w:rPr>
        <w:t xml:space="preserve">Cell: </w:t>
      </w:r>
    </w:p>
    <w:p w14:paraId="6E6E3495" w14:textId="77777777" w:rsidR="006B1295" w:rsidRPr="00A327E5" w:rsidRDefault="006B1295" w:rsidP="00395266">
      <w:pPr>
        <w:spacing w:before="1" w:after="1"/>
        <w:contextualSpacing/>
        <w:rPr>
          <w:rFonts w:ascii="Arial Narrow" w:hAnsi="Arial Narrow"/>
          <w:i/>
          <w:highlight w:val="green"/>
        </w:rPr>
      </w:pPr>
      <w:r w:rsidRPr="00A327E5">
        <w:rPr>
          <w:rFonts w:ascii="Arial Narrow" w:hAnsi="Arial Narrow"/>
          <w:i/>
        </w:rPr>
        <w:t>Email address:</w:t>
      </w:r>
    </w:p>
    <w:p w14:paraId="68D28BF7" w14:textId="63052E96" w:rsidR="00524163" w:rsidRPr="00A327E5" w:rsidRDefault="004621A9" w:rsidP="00524163">
      <w:pPr>
        <w:spacing w:before="1" w:after="1"/>
        <w:contextualSpacing/>
        <w:rPr>
          <w:rFonts w:ascii="Arial Narrow" w:hAnsi="Arial Narrow"/>
          <w:i/>
        </w:rPr>
      </w:pPr>
      <w:r w:rsidRPr="00A327E5">
        <w:rPr>
          <w:rFonts w:ascii="Arial Narrow" w:hAnsi="Arial Narrow"/>
          <w:i/>
        </w:rPr>
        <w:t xml:space="preserve">Circle one: </w:t>
      </w:r>
      <w:r w:rsidRPr="00A327E5">
        <w:rPr>
          <w:rFonts w:ascii="Arial Narrow" w:hAnsi="Arial Narrow"/>
          <w:i/>
        </w:rPr>
        <w:tab/>
      </w:r>
      <w:r w:rsidRPr="00A327E5">
        <w:rPr>
          <w:rFonts w:ascii="Arial Narrow" w:hAnsi="Arial Narrow"/>
          <w:i/>
        </w:rPr>
        <w:tab/>
        <w:t>Full-time faculty</w:t>
      </w:r>
      <w:r w:rsidRPr="00A327E5">
        <w:rPr>
          <w:rFonts w:ascii="Arial Narrow" w:hAnsi="Arial Narrow"/>
          <w:i/>
        </w:rPr>
        <w:tab/>
      </w:r>
      <w:r w:rsidRPr="00A327E5">
        <w:rPr>
          <w:rFonts w:ascii="Arial Narrow" w:hAnsi="Arial Narrow"/>
          <w:i/>
        </w:rPr>
        <w:tab/>
        <w:t>Part-time faculty</w:t>
      </w:r>
      <w:r w:rsidR="00524163" w:rsidRPr="00A327E5">
        <w:rPr>
          <w:rFonts w:ascii="Arial Narrow" w:hAnsi="Arial Narrow"/>
          <w:b/>
        </w:rPr>
        <w:br w:type="page"/>
      </w:r>
    </w:p>
    <w:p w14:paraId="1C81CD1E" w14:textId="094AF1D1" w:rsidR="00524163" w:rsidRPr="00A327E5" w:rsidRDefault="00524163" w:rsidP="00524163">
      <w:pPr>
        <w:pBdr>
          <w:top w:val="single" w:sz="4" w:space="1" w:color="000000"/>
          <w:left w:val="single" w:sz="4" w:space="4" w:color="000000"/>
          <w:bottom w:val="single" w:sz="4" w:space="1" w:color="000000"/>
          <w:right w:val="single" w:sz="4" w:space="4" w:color="000000"/>
        </w:pBdr>
        <w:shd w:val="clear" w:color="auto" w:fill="E6E6E6"/>
        <w:contextualSpacing/>
        <w:rPr>
          <w:rFonts w:ascii="Arial Narrow" w:hAnsi="Arial Narrow"/>
          <w:b/>
        </w:rPr>
      </w:pPr>
      <w:r w:rsidRPr="00A327E5">
        <w:rPr>
          <w:rFonts w:ascii="Arial Narrow" w:hAnsi="Arial Narrow"/>
          <w:b/>
        </w:rPr>
        <w:lastRenderedPageBreak/>
        <w:t>Intended Audience &amp; Approaches to Acceleration</w:t>
      </w:r>
    </w:p>
    <w:p w14:paraId="14E60B8B" w14:textId="0D2E2E6E" w:rsidR="00524163" w:rsidRPr="00A327E5" w:rsidRDefault="00524163" w:rsidP="00524163">
      <w:pPr>
        <w:pBdr>
          <w:top w:val="single" w:sz="4" w:space="1" w:color="000000"/>
          <w:left w:val="single" w:sz="4" w:space="4" w:color="000000"/>
          <w:bottom w:val="single" w:sz="4" w:space="1" w:color="000000"/>
          <w:right w:val="single" w:sz="4" w:space="4" w:color="000000"/>
        </w:pBdr>
        <w:shd w:val="clear" w:color="auto" w:fill="E6E6E6"/>
        <w:contextualSpacing/>
        <w:rPr>
          <w:rFonts w:ascii="Arial Narrow" w:hAnsi="Arial Narrow"/>
        </w:rPr>
      </w:pPr>
      <w:r w:rsidRPr="00A327E5">
        <w:rPr>
          <w:rFonts w:ascii="Arial Narrow" w:hAnsi="Arial Narrow"/>
        </w:rPr>
        <w:t xml:space="preserve">The CAP Community of Practices supports English and math faculty to implement high-challenge, high-support pedagogy in accelerated pathways. We define acceleration to include any changes to placement and curricula that reduce or eliminate students’ time in remedial courses. In math, we work on Statistics pathways for students in non-math-intensive programs of study. </w:t>
      </w:r>
    </w:p>
    <w:p w14:paraId="58559116" w14:textId="77777777" w:rsidR="00524163" w:rsidRPr="00A327E5" w:rsidRDefault="00524163" w:rsidP="00524163">
      <w:pPr>
        <w:pBdr>
          <w:top w:val="single" w:sz="4" w:space="1" w:color="000000"/>
          <w:left w:val="single" w:sz="4" w:space="4" w:color="000000"/>
          <w:bottom w:val="single" w:sz="4" w:space="1" w:color="000000"/>
          <w:right w:val="single" w:sz="4" w:space="4" w:color="000000"/>
        </w:pBdr>
        <w:shd w:val="clear" w:color="auto" w:fill="E6E6E6"/>
        <w:contextualSpacing/>
        <w:rPr>
          <w:rFonts w:ascii="Arial Narrow" w:hAnsi="Arial Narrow"/>
        </w:rPr>
      </w:pPr>
    </w:p>
    <w:p w14:paraId="65ABDEAB" w14:textId="77777777" w:rsidR="00524163" w:rsidRPr="00A327E5" w:rsidRDefault="00524163" w:rsidP="00524163">
      <w:pPr>
        <w:pBdr>
          <w:top w:val="single" w:sz="4" w:space="1" w:color="000000"/>
          <w:left w:val="single" w:sz="4" w:space="4" w:color="000000"/>
          <w:bottom w:val="single" w:sz="4" w:space="1" w:color="000000"/>
          <w:right w:val="single" w:sz="4" w:space="4" w:color="000000"/>
        </w:pBdr>
        <w:shd w:val="clear" w:color="auto" w:fill="E6E6E6"/>
        <w:contextualSpacing/>
        <w:rPr>
          <w:rFonts w:ascii="Arial Narrow" w:hAnsi="Arial Narrow"/>
        </w:rPr>
      </w:pPr>
      <w:r w:rsidRPr="00A327E5">
        <w:rPr>
          <w:rFonts w:ascii="Arial Narrow" w:hAnsi="Arial Narrow"/>
        </w:rPr>
        <w:t xml:space="preserve">Good candidates for participation: </w:t>
      </w:r>
    </w:p>
    <w:p w14:paraId="0D8A329F" w14:textId="77777777" w:rsidR="00524163" w:rsidRPr="00A327E5" w:rsidRDefault="00524163" w:rsidP="00524163">
      <w:pPr>
        <w:pStyle w:val="ListParagraph"/>
        <w:numPr>
          <w:ilvl w:val="0"/>
          <w:numId w:val="26"/>
        </w:numPr>
        <w:pBdr>
          <w:top w:val="single" w:sz="4" w:space="1" w:color="000000"/>
          <w:left w:val="single" w:sz="4" w:space="4" w:color="000000"/>
          <w:bottom w:val="single" w:sz="4" w:space="1" w:color="000000"/>
          <w:right w:val="single" w:sz="4" w:space="4" w:color="000000"/>
        </w:pBdr>
        <w:shd w:val="clear" w:color="auto" w:fill="E6E6E6"/>
        <w:ind w:left="360"/>
        <w:rPr>
          <w:rFonts w:ascii="Arial Narrow" w:hAnsi="Arial Narrow"/>
        </w:rPr>
      </w:pPr>
      <w:r w:rsidRPr="00A327E5">
        <w:rPr>
          <w:rFonts w:ascii="Arial Narrow" w:hAnsi="Arial Narrow"/>
        </w:rPr>
        <w:t xml:space="preserve">Faculty teaching in accelerated developmental courses that integrate reading and writing and lead directly into transfer-level English (English and/or Reading and/or ESL faculty) </w:t>
      </w:r>
    </w:p>
    <w:p w14:paraId="09C4B1D7" w14:textId="77777777" w:rsidR="00524163" w:rsidRPr="00A327E5" w:rsidRDefault="00524163" w:rsidP="00524163">
      <w:pPr>
        <w:pStyle w:val="ListParagraph"/>
        <w:numPr>
          <w:ilvl w:val="0"/>
          <w:numId w:val="26"/>
        </w:numPr>
        <w:pBdr>
          <w:top w:val="single" w:sz="4" w:space="1" w:color="000000"/>
          <w:left w:val="single" w:sz="4" w:space="4" w:color="000000"/>
          <w:bottom w:val="single" w:sz="4" w:space="1" w:color="000000"/>
          <w:right w:val="single" w:sz="4" w:space="4" w:color="000000"/>
        </w:pBdr>
        <w:shd w:val="clear" w:color="auto" w:fill="E6E6E6"/>
        <w:ind w:left="360"/>
        <w:rPr>
          <w:rFonts w:ascii="Arial Narrow" w:hAnsi="Arial Narrow"/>
        </w:rPr>
      </w:pPr>
      <w:r w:rsidRPr="00A327E5">
        <w:rPr>
          <w:rFonts w:ascii="Arial Narrow" w:hAnsi="Arial Narrow"/>
        </w:rPr>
        <w:t xml:space="preserve">Faculty teaching in redesigned, pre-Statistics courses </w:t>
      </w:r>
    </w:p>
    <w:p w14:paraId="59E741CC" w14:textId="1F455E98" w:rsidR="00524163" w:rsidRPr="00A327E5" w:rsidRDefault="00524163" w:rsidP="00524163">
      <w:pPr>
        <w:pStyle w:val="ListParagraph"/>
        <w:numPr>
          <w:ilvl w:val="0"/>
          <w:numId w:val="26"/>
        </w:numPr>
        <w:pBdr>
          <w:top w:val="single" w:sz="4" w:space="1" w:color="000000"/>
          <w:left w:val="single" w:sz="4" w:space="4" w:color="000000"/>
          <w:bottom w:val="single" w:sz="4" w:space="1" w:color="000000"/>
          <w:right w:val="single" w:sz="4" w:space="4" w:color="000000"/>
        </w:pBdr>
        <w:shd w:val="clear" w:color="auto" w:fill="E6E6E6"/>
        <w:ind w:left="360"/>
        <w:rPr>
          <w:rFonts w:ascii="Arial Narrow" w:hAnsi="Arial Narrow"/>
        </w:rPr>
      </w:pPr>
      <w:r w:rsidRPr="00A327E5">
        <w:rPr>
          <w:rFonts w:ascii="Arial Narrow" w:hAnsi="Arial Narrow"/>
        </w:rPr>
        <w:t>Faculty teaching in co-requisite models of remediation, in which students classified as “below</w:t>
      </w:r>
      <w:r w:rsidR="00D26CE6">
        <w:rPr>
          <w:rFonts w:ascii="Arial Narrow" w:hAnsi="Arial Narrow"/>
        </w:rPr>
        <w:t xml:space="preserve"> transfer level” </w:t>
      </w:r>
      <w:r w:rsidRPr="00A327E5">
        <w:rPr>
          <w:rFonts w:ascii="Arial Narrow" w:hAnsi="Arial Narrow"/>
        </w:rPr>
        <w:t xml:space="preserve">enroll directly in transfer-level English or Statistics with additional support </w:t>
      </w:r>
    </w:p>
    <w:p w14:paraId="1413D64B" w14:textId="17D40DE5" w:rsidR="00524163" w:rsidRPr="00A327E5" w:rsidRDefault="00524163" w:rsidP="00524163">
      <w:pPr>
        <w:pStyle w:val="ListParagraph"/>
        <w:numPr>
          <w:ilvl w:val="0"/>
          <w:numId w:val="26"/>
        </w:numPr>
        <w:pBdr>
          <w:top w:val="single" w:sz="4" w:space="1" w:color="000000"/>
          <w:left w:val="single" w:sz="4" w:space="4" w:color="000000"/>
          <w:bottom w:val="single" w:sz="4" w:space="1" w:color="000000"/>
          <w:right w:val="single" w:sz="4" w:space="4" w:color="000000"/>
        </w:pBdr>
        <w:shd w:val="clear" w:color="auto" w:fill="E6E6E6"/>
        <w:spacing w:before="1" w:after="1"/>
        <w:ind w:left="360"/>
        <w:rPr>
          <w:rFonts w:ascii="Arial Narrow" w:hAnsi="Arial Narrow"/>
        </w:rPr>
      </w:pPr>
      <w:r w:rsidRPr="00A327E5">
        <w:rPr>
          <w:rFonts w:ascii="Arial Narrow" w:hAnsi="Arial Narrow"/>
        </w:rPr>
        <w:t>Faculty teaching in transfer-level Statistics and English courses where changes in placement policy have enabled a broader, less-filtered student population to enroll (more than 50% of incoming students eligible for college English or Statistics)</w:t>
      </w:r>
    </w:p>
    <w:p w14:paraId="20A685BA" w14:textId="77777777" w:rsidR="00524163" w:rsidRPr="00A327E5" w:rsidRDefault="00524163" w:rsidP="00524163">
      <w:pPr>
        <w:pBdr>
          <w:top w:val="single" w:sz="4" w:space="1" w:color="000000"/>
          <w:left w:val="single" w:sz="4" w:space="4" w:color="000000"/>
          <w:bottom w:val="single" w:sz="4" w:space="1" w:color="000000"/>
          <w:right w:val="single" w:sz="4" w:space="4" w:color="000000"/>
        </w:pBdr>
        <w:shd w:val="clear" w:color="auto" w:fill="E6E6E6"/>
        <w:spacing w:before="1" w:after="1"/>
        <w:contextualSpacing/>
        <w:rPr>
          <w:rFonts w:ascii="Arial Narrow" w:hAnsi="Arial Narrow"/>
        </w:rPr>
      </w:pPr>
    </w:p>
    <w:p w14:paraId="2218C68A" w14:textId="77777777" w:rsidR="00524163" w:rsidRPr="00A327E5" w:rsidRDefault="00524163" w:rsidP="00395266">
      <w:pPr>
        <w:spacing w:before="1" w:after="1"/>
        <w:contextualSpacing/>
        <w:rPr>
          <w:rFonts w:ascii="Arial Narrow" w:hAnsi="Arial Narrow"/>
        </w:rPr>
      </w:pPr>
    </w:p>
    <w:p w14:paraId="2F64F2F5" w14:textId="28E1E67F" w:rsidR="00524163" w:rsidRPr="00A327E5" w:rsidRDefault="00524163" w:rsidP="00395266">
      <w:pPr>
        <w:spacing w:before="1" w:after="1"/>
        <w:contextualSpacing/>
        <w:rPr>
          <w:rFonts w:ascii="Arial Narrow" w:hAnsi="Arial Narrow"/>
          <w:b/>
        </w:rPr>
      </w:pPr>
      <w:r w:rsidRPr="00A327E5">
        <w:rPr>
          <w:rFonts w:ascii="Arial Narrow" w:hAnsi="Arial Narrow"/>
          <w:b/>
        </w:rPr>
        <w:t xml:space="preserve">1) Acceleration Model(s) Being Implemented </w:t>
      </w:r>
    </w:p>
    <w:p w14:paraId="22CB1742" w14:textId="11C94A4E" w:rsidR="00442BCB" w:rsidRPr="00A327E5" w:rsidRDefault="00524163" w:rsidP="00395266">
      <w:pPr>
        <w:spacing w:before="1" w:after="1"/>
        <w:contextualSpacing/>
        <w:rPr>
          <w:rFonts w:ascii="Arial Narrow" w:hAnsi="Arial Narrow"/>
        </w:rPr>
      </w:pPr>
      <w:r w:rsidRPr="00A327E5">
        <w:rPr>
          <w:rFonts w:ascii="Arial Narrow" w:hAnsi="Arial Narrow"/>
        </w:rPr>
        <w:t>To give us a sense of how you’re accelerating students in English and math,</w:t>
      </w:r>
      <w:r w:rsidR="00442BCB" w:rsidRPr="00A327E5">
        <w:rPr>
          <w:rFonts w:ascii="Arial Narrow" w:hAnsi="Arial Narrow"/>
        </w:rPr>
        <w:t xml:space="preserve"> briefly describe how you</w:t>
      </w:r>
      <w:r w:rsidR="009C2C5A" w:rsidRPr="00A327E5">
        <w:rPr>
          <w:rFonts w:ascii="Arial Narrow" w:hAnsi="Arial Narrow"/>
        </w:rPr>
        <w:t xml:space="preserve"> are reducing or eliminating</w:t>
      </w:r>
      <w:r w:rsidRPr="00A327E5">
        <w:rPr>
          <w:rFonts w:ascii="Arial Narrow" w:hAnsi="Arial Narrow"/>
        </w:rPr>
        <w:t xml:space="preserve"> student time in remediation. </w:t>
      </w:r>
      <w:r w:rsidR="00442BCB" w:rsidRPr="00A327E5">
        <w:rPr>
          <w:rFonts w:ascii="Arial Narrow" w:hAnsi="Arial Narrow"/>
        </w:rPr>
        <w:t xml:space="preserve">Please address how the changes you’re making will reduce “exit points” where students are lost </w:t>
      </w:r>
      <w:r w:rsidR="00523954" w:rsidRPr="00A327E5">
        <w:rPr>
          <w:rFonts w:ascii="Arial Narrow" w:hAnsi="Arial Narrow"/>
        </w:rPr>
        <w:t>(by not passing a course, or not enrolling in the next course)</w:t>
      </w:r>
      <w:r w:rsidR="004621A9" w:rsidRPr="00A327E5">
        <w:rPr>
          <w:rFonts w:ascii="Arial Narrow" w:hAnsi="Arial Narrow"/>
        </w:rPr>
        <w:t xml:space="preserve"> and how many semesters of remediation are re</w:t>
      </w:r>
      <w:r w:rsidRPr="00A327E5">
        <w:rPr>
          <w:rFonts w:ascii="Arial Narrow" w:hAnsi="Arial Narrow"/>
        </w:rPr>
        <w:t>duced</w:t>
      </w:r>
      <w:r w:rsidR="004621A9" w:rsidRPr="00A327E5">
        <w:rPr>
          <w:rFonts w:ascii="Arial Narrow" w:hAnsi="Arial Narrow"/>
        </w:rPr>
        <w:t>.</w:t>
      </w:r>
      <w:r w:rsidRPr="00A327E5">
        <w:rPr>
          <w:rFonts w:ascii="Arial Narrow" w:hAnsi="Arial Narrow"/>
        </w:rPr>
        <w:t xml:space="preserve"> If you are implementing more than one approach, please describe each separately.</w:t>
      </w:r>
    </w:p>
    <w:p w14:paraId="6447FC6A" w14:textId="77777777" w:rsidR="00442BCB" w:rsidRDefault="00442BCB" w:rsidP="00395266">
      <w:pPr>
        <w:spacing w:before="1" w:after="1"/>
        <w:contextualSpacing/>
        <w:rPr>
          <w:rFonts w:ascii="Arial Narrow" w:hAnsi="Arial Narrow"/>
        </w:rPr>
      </w:pPr>
    </w:p>
    <w:p w14:paraId="28ABE73E" w14:textId="77777777" w:rsidR="00A327E5" w:rsidRPr="00A327E5" w:rsidRDefault="00A327E5" w:rsidP="00395266">
      <w:pPr>
        <w:spacing w:before="1" w:after="1"/>
        <w:contextualSpacing/>
        <w:rPr>
          <w:rFonts w:ascii="Arial Narrow" w:hAnsi="Arial Narrow"/>
        </w:rPr>
      </w:pPr>
    </w:p>
    <w:p w14:paraId="02D273DA" w14:textId="4D648186" w:rsidR="00524163" w:rsidRPr="00A327E5" w:rsidRDefault="00524163">
      <w:pPr>
        <w:spacing w:after="0"/>
        <w:rPr>
          <w:rFonts w:ascii="Arial Narrow" w:hAnsi="Arial Narrow"/>
          <w:b/>
        </w:rPr>
      </w:pPr>
    </w:p>
    <w:p w14:paraId="2372916A" w14:textId="0D8357F8" w:rsidR="00442BCB" w:rsidRPr="00A327E5" w:rsidRDefault="00442BCB" w:rsidP="00395266">
      <w:pPr>
        <w:spacing w:before="1" w:after="1"/>
        <w:contextualSpacing/>
        <w:rPr>
          <w:rFonts w:ascii="Arial Narrow" w:hAnsi="Arial Narrow"/>
          <w:b/>
        </w:rPr>
      </w:pPr>
      <w:r w:rsidRPr="00A327E5">
        <w:rPr>
          <w:rFonts w:ascii="Arial Narrow" w:hAnsi="Arial Narrow"/>
          <w:b/>
        </w:rPr>
        <w:t>2.) Anticipated Changes to Pedagogy and Content</w:t>
      </w:r>
    </w:p>
    <w:p w14:paraId="43E3CA1E" w14:textId="20A8B7B1" w:rsidR="00442BCB" w:rsidRPr="00A327E5" w:rsidRDefault="00442BCB" w:rsidP="00395266">
      <w:pPr>
        <w:spacing w:before="1" w:after="1"/>
        <w:contextualSpacing/>
        <w:rPr>
          <w:rFonts w:ascii="Arial Narrow" w:hAnsi="Arial Narrow"/>
        </w:rPr>
      </w:pPr>
      <w:r w:rsidRPr="00A327E5">
        <w:rPr>
          <w:rFonts w:ascii="Arial Narrow" w:hAnsi="Arial Narrow"/>
        </w:rPr>
        <w:t>At this point, how do you think your pedagogy and course content will need to b</w:t>
      </w:r>
      <w:r w:rsidR="00524163" w:rsidRPr="00A327E5">
        <w:rPr>
          <w:rFonts w:ascii="Arial Narrow" w:hAnsi="Arial Narrow"/>
        </w:rPr>
        <w:t>e different in your accelerated pathways</w:t>
      </w:r>
      <w:r w:rsidRPr="00A327E5">
        <w:rPr>
          <w:rFonts w:ascii="Arial Narrow" w:hAnsi="Arial Narrow"/>
        </w:rPr>
        <w:t>?</w:t>
      </w:r>
    </w:p>
    <w:p w14:paraId="14CDB3B2" w14:textId="77777777" w:rsidR="00442BCB" w:rsidRPr="00A327E5" w:rsidRDefault="00442BCB" w:rsidP="00395266">
      <w:pPr>
        <w:spacing w:before="1" w:after="1"/>
        <w:contextualSpacing/>
        <w:rPr>
          <w:rFonts w:ascii="Arial Narrow" w:hAnsi="Arial Narrow"/>
          <w:b/>
          <w:sz w:val="28"/>
        </w:rPr>
      </w:pPr>
    </w:p>
    <w:p w14:paraId="65E8A1CA" w14:textId="77777777" w:rsidR="00165FBD" w:rsidRDefault="00165FBD" w:rsidP="00395266">
      <w:pPr>
        <w:spacing w:before="1" w:after="1"/>
        <w:contextualSpacing/>
        <w:rPr>
          <w:rFonts w:ascii="Arial Narrow" w:hAnsi="Arial Narrow"/>
          <w:b/>
          <w:sz w:val="28"/>
        </w:rPr>
      </w:pPr>
    </w:p>
    <w:p w14:paraId="40B2DBED" w14:textId="77777777" w:rsidR="00A327E5" w:rsidRPr="00A327E5" w:rsidRDefault="00A327E5" w:rsidP="00395266">
      <w:pPr>
        <w:spacing w:before="1" w:after="1"/>
        <w:contextualSpacing/>
        <w:rPr>
          <w:rFonts w:ascii="Arial Narrow" w:hAnsi="Arial Narrow"/>
          <w:b/>
          <w:sz w:val="28"/>
        </w:rPr>
      </w:pPr>
    </w:p>
    <w:p w14:paraId="3273827D" w14:textId="77777777" w:rsidR="00442BCB" w:rsidRPr="00A327E5" w:rsidRDefault="00442BCB" w:rsidP="00395266">
      <w:pPr>
        <w:spacing w:before="1" w:after="1"/>
        <w:contextualSpacing/>
        <w:rPr>
          <w:rFonts w:ascii="Arial Narrow" w:hAnsi="Arial Narrow"/>
        </w:rPr>
      </w:pPr>
      <w:r w:rsidRPr="00A327E5">
        <w:rPr>
          <w:rFonts w:ascii="Arial Narrow" w:hAnsi="Arial Narrow"/>
          <w:b/>
        </w:rPr>
        <w:t>3.) Reasons for Applying</w:t>
      </w:r>
    </w:p>
    <w:p w14:paraId="2893A78A" w14:textId="4E5889B1" w:rsidR="00165FBD" w:rsidRPr="00A327E5" w:rsidRDefault="00442BCB" w:rsidP="00395266">
      <w:pPr>
        <w:spacing w:before="1" w:after="1"/>
        <w:contextualSpacing/>
        <w:rPr>
          <w:rFonts w:ascii="Arial Narrow" w:hAnsi="Arial Narrow"/>
        </w:rPr>
      </w:pPr>
      <w:r w:rsidRPr="00A327E5">
        <w:rPr>
          <w:rFonts w:ascii="Arial Narrow" w:hAnsi="Arial Narrow"/>
        </w:rPr>
        <w:t xml:space="preserve">Please briefly describe what you hope to gain from participating in the </w:t>
      </w:r>
      <w:r w:rsidR="00524163" w:rsidRPr="00A327E5">
        <w:rPr>
          <w:rFonts w:ascii="Arial Narrow" w:hAnsi="Arial Narrow"/>
        </w:rPr>
        <w:t>CAP Community of Practice</w:t>
      </w:r>
      <w:r w:rsidRPr="00A327E5">
        <w:rPr>
          <w:rFonts w:ascii="Arial Narrow" w:hAnsi="Arial Narrow"/>
        </w:rPr>
        <w:t xml:space="preserve">, and any particular issues or topics you hope the facilitators will address during the trainings.  </w:t>
      </w:r>
    </w:p>
    <w:p w14:paraId="08DE10C7" w14:textId="77777777" w:rsidR="00442BCB" w:rsidRPr="00A327E5" w:rsidRDefault="00442BCB" w:rsidP="00395266">
      <w:pPr>
        <w:spacing w:before="1" w:after="1"/>
        <w:contextualSpacing/>
        <w:rPr>
          <w:rFonts w:ascii="Arial Narrow" w:hAnsi="Arial Narrow"/>
          <w:b/>
          <w:sz w:val="28"/>
        </w:rPr>
      </w:pPr>
    </w:p>
    <w:p w14:paraId="4A36462F" w14:textId="77777777" w:rsidR="00442BCB" w:rsidRDefault="00442BCB" w:rsidP="00395266">
      <w:pPr>
        <w:spacing w:before="1" w:after="1"/>
        <w:contextualSpacing/>
        <w:rPr>
          <w:rFonts w:ascii="Arial Narrow" w:hAnsi="Arial Narrow"/>
          <w:b/>
          <w:sz w:val="28"/>
        </w:rPr>
      </w:pPr>
    </w:p>
    <w:p w14:paraId="576B0BDC" w14:textId="77777777" w:rsidR="00A327E5" w:rsidRPr="00A327E5" w:rsidRDefault="00A327E5" w:rsidP="00395266">
      <w:pPr>
        <w:spacing w:before="1" w:after="1"/>
        <w:contextualSpacing/>
        <w:rPr>
          <w:rFonts w:ascii="Arial Narrow" w:hAnsi="Arial Narrow"/>
          <w:b/>
          <w:sz w:val="28"/>
        </w:rPr>
      </w:pPr>
    </w:p>
    <w:p w14:paraId="1F2F5324" w14:textId="312D96E3" w:rsidR="00442BCB" w:rsidRPr="00A327E5" w:rsidRDefault="00A327E5" w:rsidP="00395266">
      <w:pPr>
        <w:spacing w:before="1" w:after="1"/>
        <w:contextualSpacing/>
        <w:rPr>
          <w:rFonts w:ascii="Arial Narrow" w:hAnsi="Arial Narrow"/>
          <w:b/>
        </w:rPr>
      </w:pPr>
      <w:r w:rsidRPr="00A327E5">
        <w:rPr>
          <w:rFonts w:ascii="Arial Narrow" w:hAnsi="Arial Narrow"/>
          <w:b/>
        </w:rPr>
        <w:t xml:space="preserve">4.) </w:t>
      </w:r>
      <w:r w:rsidR="00524163" w:rsidRPr="00A327E5">
        <w:rPr>
          <w:rFonts w:ascii="Arial Narrow" w:hAnsi="Arial Narrow"/>
          <w:b/>
        </w:rPr>
        <w:t xml:space="preserve">How many sections of </w:t>
      </w:r>
      <w:r w:rsidR="00442BCB" w:rsidRPr="00A327E5">
        <w:rPr>
          <w:rFonts w:ascii="Arial Narrow" w:hAnsi="Arial Narrow"/>
          <w:b/>
        </w:rPr>
        <w:t>accelerated course</w:t>
      </w:r>
      <w:r w:rsidR="00524163" w:rsidRPr="00A327E5">
        <w:rPr>
          <w:rFonts w:ascii="Arial Narrow" w:hAnsi="Arial Narrow"/>
          <w:b/>
        </w:rPr>
        <w:t>(s)</w:t>
      </w:r>
      <w:r w:rsidR="00442BCB" w:rsidRPr="00A327E5">
        <w:rPr>
          <w:rFonts w:ascii="Arial Narrow" w:hAnsi="Arial Narrow"/>
          <w:b/>
        </w:rPr>
        <w:t xml:space="preserve"> do you plan to offer?</w:t>
      </w:r>
      <w:r w:rsidR="00524163" w:rsidRPr="00A327E5">
        <w:rPr>
          <w:rFonts w:ascii="Arial Narrow" w:hAnsi="Arial Narrow"/>
          <w:b/>
        </w:rPr>
        <w:t xml:space="preserve"> If you are implementing more than one</w:t>
      </w:r>
      <w:r w:rsidR="00ED594F" w:rsidRPr="00A327E5">
        <w:rPr>
          <w:rFonts w:ascii="Arial Narrow" w:hAnsi="Arial Narrow"/>
          <w:b/>
        </w:rPr>
        <w:t xml:space="preserve"> acceleration model,</w:t>
      </w:r>
      <w:r w:rsidR="00524163" w:rsidRPr="00A327E5">
        <w:rPr>
          <w:rFonts w:ascii="Arial Narrow" w:hAnsi="Arial Narrow"/>
          <w:b/>
        </w:rPr>
        <w:t xml:space="preserve"> </w:t>
      </w:r>
      <w:r w:rsidR="00ED594F" w:rsidRPr="00A327E5">
        <w:rPr>
          <w:rFonts w:ascii="Arial Narrow" w:hAnsi="Arial Narrow"/>
          <w:b/>
        </w:rPr>
        <w:t xml:space="preserve">report </w:t>
      </w:r>
      <w:r w:rsidR="00524163" w:rsidRPr="00A327E5">
        <w:rPr>
          <w:rFonts w:ascii="Arial Narrow" w:hAnsi="Arial Narrow"/>
          <w:b/>
        </w:rPr>
        <w:t xml:space="preserve">each separately. </w:t>
      </w:r>
    </w:p>
    <w:p w14:paraId="5C5B57BC" w14:textId="77777777" w:rsidR="00524163" w:rsidRPr="00A327E5" w:rsidRDefault="00524163" w:rsidP="00395266">
      <w:pPr>
        <w:spacing w:before="1" w:after="1"/>
        <w:contextualSpacing/>
        <w:rPr>
          <w:rFonts w:ascii="Arial Narrow" w:hAnsi="Arial Narrow"/>
          <w:b/>
        </w:rPr>
      </w:pPr>
    </w:p>
    <w:p w14:paraId="75954C4A" w14:textId="3C6C6FF5" w:rsidR="00442BCB" w:rsidRPr="00A327E5" w:rsidRDefault="00524163" w:rsidP="00395266">
      <w:pPr>
        <w:spacing w:before="1" w:after="1"/>
        <w:ind w:firstLine="720"/>
        <w:contextualSpacing/>
        <w:rPr>
          <w:rFonts w:ascii="Arial Narrow" w:hAnsi="Arial Narrow"/>
        </w:rPr>
      </w:pPr>
      <w:r w:rsidRPr="00A327E5">
        <w:rPr>
          <w:rFonts w:ascii="Arial Narrow" w:hAnsi="Arial Narrow"/>
        </w:rPr>
        <w:t>Fall 2016</w:t>
      </w:r>
      <w:r w:rsidR="00442BCB" w:rsidRPr="00A327E5">
        <w:rPr>
          <w:rFonts w:ascii="Arial Narrow" w:hAnsi="Arial Narrow"/>
        </w:rPr>
        <w:t xml:space="preserve"> ___________</w:t>
      </w:r>
      <w:r w:rsidR="00442BCB" w:rsidRPr="00A327E5">
        <w:rPr>
          <w:rFonts w:ascii="Arial Narrow" w:hAnsi="Arial Narrow"/>
        </w:rPr>
        <w:tab/>
      </w:r>
      <w:r w:rsidR="00442BCB" w:rsidRPr="00A327E5">
        <w:rPr>
          <w:rFonts w:ascii="Arial Narrow" w:hAnsi="Arial Narrow"/>
        </w:rPr>
        <w:tab/>
        <w:t>Spring 201</w:t>
      </w:r>
      <w:r w:rsidRPr="00A327E5">
        <w:rPr>
          <w:rFonts w:ascii="Arial Narrow" w:hAnsi="Arial Narrow"/>
        </w:rPr>
        <w:t>7</w:t>
      </w:r>
      <w:r w:rsidR="00442BCB" w:rsidRPr="00A327E5">
        <w:rPr>
          <w:rFonts w:ascii="Arial Narrow" w:hAnsi="Arial Narrow"/>
        </w:rPr>
        <w:t xml:space="preserve"> __________</w:t>
      </w:r>
    </w:p>
    <w:p w14:paraId="43A39AC7" w14:textId="77777777" w:rsidR="00442BCB" w:rsidRPr="00A327E5" w:rsidRDefault="00442BCB" w:rsidP="00395266">
      <w:pPr>
        <w:spacing w:before="1" w:after="1"/>
        <w:contextualSpacing/>
        <w:rPr>
          <w:rFonts w:ascii="Arial Narrow" w:hAnsi="Arial Narrow"/>
          <w:b/>
        </w:rPr>
      </w:pPr>
    </w:p>
    <w:p w14:paraId="6D4AFC50" w14:textId="77777777" w:rsidR="00524163" w:rsidRPr="00A327E5" w:rsidRDefault="00524163">
      <w:pPr>
        <w:spacing w:after="0"/>
        <w:rPr>
          <w:rFonts w:ascii="Arial Narrow" w:hAnsi="Arial Narrow"/>
          <w:b/>
        </w:rPr>
      </w:pPr>
      <w:r w:rsidRPr="00A327E5">
        <w:rPr>
          <w:rFonts w:ascii="Arial Narrow" w:hAnsi="Arial Narrow"/>
          <w:b/>
        </w:rPr>
        <w:br w:type="page"/>
      </w:r>
    </w:p>
    <w:p w14:paraId="7675ABEA" w14:textId="3741AB07" w:rsidR="00442BCB" w:rsidRPr="00A327E5" w:rsidRDefault="00442BCB" w:rsidP="00395266">
      <w:pPr>
        <w:spacing w:before="1" w:after="1"/>
        <w:contextualSpacing/>
        <w:rPr>
          <w:rFonts w:ascii="Arial Narrow" w:hAnsi="Arial Narrow"/>
          <w:b/>
        </w:rPr>
      </w:pPr>
      <w:r w:rsidRPr="00A327E5">
        <w:rPr>
          <w:rFonts w:ascii="Arial Narrow" w:hAnsi="Arial Narrow"/>
          <w:b/>
        </w:rPr>
        <w:lastRenderedPageBreak/>
        <w:t>5.) Anticipated Challenges</w:t>
      </w:r>
    </w:p>
    <w:p w14:paraId="1B51383B" w14:textId="77777777" w:rsidR="00442BCB" w:rsidRPr="00A327E5" w:rsidRDefault="00442BCB" w:rsidP="00395266">
      <w:pPr>
        <w:spacing w:before="1" w:after="1"/>
        <w:contextualSpacing/>
        <w:rPr>
          <w:rFonts w:ascii="Arial Narrow" w:hAnsi="Arial Narrow"/>
        </w:rPr>
      </w:pPr>
      <w:r w:rsidRPr="00A327E5">
        <w:rPr>
          <w:rFonts w:ascii="Arial Narrow" w:hAnsi="Arial Narrow"/>
        </w:rPr>
        <w:t xml:space="preserve">Implementing accelerated models of English and Math can present a host of political and logistical challenges, including:   </w:t>
      </w:r>
    </w:p>
    <w:p w14:paraId="15E6EB9B" w14:textId="77777777" w:rsidR="00442BCB" w:rsidRPr="00A327E5" w:rsidRDefault="00442BCB" w:rsidP="00395266">
      <w:pPr>
        <w:pStyle w:val="ColorfulList-Accent11"/>
        <w:numPr>
          <w:ilvl w:val="0"/>
          <w:numId w:val="11"/>
        </w:numPr>
        <w:spacing w:before="1" w:after="1"/>
        <w:rPr>
          <w:rFonts w:ascii="Arial Narrow" w:hAnsi="Arial Narrow"/>
        </w:rPr>
      </w:pPr>
      <w:r w:rsidRPr="00A327E5">
        <w:rPr>
          <w:rFonts w:ascii="Arial Narrow" w:hAnsi="Arial Narrow"/>
        </w:rPr>
        <w:t>Securing department approval</w:t>
      </w:r>
    </w:p>
    <w:p w14:paraId="56E94750" w14:textId="77777777" w:rsidR="00442BCB" w:rsidRPr="00A327E5" w:rsidRDefault="00442BCB" w:rsidP="00395266">
      <w:pPr>
        <w:pStyle w:val="ColorfulList-Accent11"/>
        <w:numPr>
          <w:ilvl w:val="0"/>
          <w:numId w:val="11"/>
        </w:numPr>
        <w:spacing w:before="1" w:after="1"/>
        <w:rPr>
          <w:rFonts w:ascii="Arial Narrow" w:hAnsi="Arial Narrow"/>
        </w:rPr>
      </w:pPr>
      <w:r w:rsidRPr="00A327E5">
        <w:rPr>
          <w:rFonts w:ascii="Arial Narrow" w:hAnsi="Arial Narrow"/>
        </w:rPr>
        <w:t xml:space="preserve">Responding to concerns from related departments (e.g. reading, ESL) </w:t>
      </w:r>
    </w:p>
    <w:p w14:paraId="4E61B622" w14:textId="77777777" w:rsidR="00442BCB" w:rsidRPr="00A327E5" w:rsidRDefault="00442BCB" w:rsidP="00395266">
      <w:pPr>
        <w:pStyle w:val="ColorfulList-Accent11"/>
        <w:numPr>
          <w:ilvl w:val="0"/>
          <w:numId w:val="11"/>
        </w:numPr>
        <w:spacing w:before="1" w:after="1"/>
        <w:rPr>
          <w:rFonts w:ascii="Arial Narrow" w:hAnsi="Arial Narrow"/>
        </w:rPr>
      </w:pPr>
      <w:r w:rsidRPr="00A327E5">
        <w:rPr>
          <w:rFonts w:ascii="Arial Narrow" w:hAnsi="Arial Narrow"/>
        </w:rPr>
        <w:t>Navigating district-wide curriculum sharing agreements</w:t>
      </w:r>
    </w:p>
    <w:p w14:paraId="159509AD" w14:textId="77777777" w:rsidR="00442BCB" w:rsidRPr="00A327E5" w:rsidRDefault="00442BCB" w:rsidP="00395266">
      <w:pPr>
        <w:pStyle w:val="ColorfulList-Accent11"/>
        <w:numPr>
          <w:ilvl w:val="0"/>
          <w:numId w:val="11"/>
        </w:numPr>
        <w:spacing w:before="1" w:after="1"/>
        <w:rPr>
          <w:rFonts w:ascii="Arial Narrow" w:hAnsi="Arial Narrow"/>
        </w:rPr>
      </w:pPr>
      <w:r w:rsidRPr="00A327E5">
        <w:rPr>
          <w:rFonts w:ascii="Arial Narrow" w:hAnsi="Arial Narrow"/>
        </w:rPr>
        <w:t>Securing curriculum committee approval</w:t>
      </w:r>
    </w:p>
    <w:p w14:paraId="11A0E4BA" w14:textId="77777777" w:rsidR="00442BCB" w:rsidRPr="00A327E5" w:rsidRDefault="00442BCB" w:rsidP="00395266">
      <w:pPr>
        <w:pStyle w:val="ColorfulList-Accent11"/>
        <w:numPr>
          <w:ilvl w:val="0"/>
          <w:numId w:val="11"/>
        </w:numPr>
        <w:spacing w:before="1" w:after="1"/>
        <w:rPr>
          <w:rFonts w:ascii="Arial Narrow" w:hAnsi="Arial Narrow"/>
        </w:rPr>
      </w:pPr>
      <w:r w:rsidRPr="00A327E5">
        <w:rPr>
          <w:rFonts w:ascii="Arial Narrow" w:hAnsi="Arial Narrow"/>
        </w:rPr>
        <w:t>Securing enrollment management/dean’s approval to offer sections</w:t>
      </w:r>
    </w:p>
    <w:p w14:paraId="647373DB" w14:textId="77777777" w:rsidR="00442BCB" w:rsidRPr="00A327E5" w:rsidRDefault="00442BCB" w:rsidP="00395266">
      <w:pPr>
        <w:pStyle w:val="ColorfulList-Accent11"/>
        <w:numPr>
          <w:ilvl w:val="0"/>
          <w:numId w:val="11"/>
        </w:numPr>
        <w:spacing w:before="1" w:after="1"/>
        <w:rPr>
          <w:rFonts w:ascii="Arial Narrow" w:hAnsi="Arial Narrow"/>
        </w:rPr>
      </w:pPr>
      <w:r w:rsidRPr="00A327E5">
        <w:rPr>
          <w:rFonts w:ascii="Arial Narrow" w:hAnsi="Arial Narrow"/>
        </w:rPr>
        <w:t>Navigating pre-requisite issues in the college registration system</w:t>
      </w:r>
    </w:p>
    <w:p w14:paraId="3C3092EB" w14:textId="77777777" w:rsidR="00442BCB" w:rsidRPr="00A327E5" w:rsidRDefault="00442BCB" w:rsidP="00395266">
      <w:pPr>
        <w:pStyle w:val="ColorfulList-Accent11"/>
        <w:numPr>
          <w:ilvl w:val="0"/>
          <w:numId w:val="11"/>
        </w:numPr>
        <w:spacing w:before="1" w:after="1"/>
        <w:rPr>
          <w:rFonts w:ascii="Arial Narrow" w:hAnsi="Arial Narrow"/>
          <w:b/>
        </w:rPr>
      </w:pPr>
      <w:r w:rsidRPr="00A327E5">
        <w:rPr>
          <w:rFonts w:ascii="Arial Narrow" w:hAnsi="Arial Narrow"/>
        </w:rPr>
        <w:t>Recruiting students to an experimental course</w:t>
      </w:r>
    </w:p>
    <w:p w14:paraId="2E810C9A" w14:textId="77777777" w:rsidR="00442BCB" w:rsidRPr="00A327E5" w:rsidRDefault="00442BCB" w:rsidP="00395266">
      <w:pPr>
        <w:spacing w:before="1" w:after="1"/>
        <w:contextualSpacing/>
        <w:rPr>
          <w:rFonts w:ascii="Arial Narrow" w:hAnsi="Arial Narrow"/>
        </w:rPr>
      </w:pPr>
      <w:r w:rsidRPr="00A327E5">
        <w:rPr>
          <w:rFonts w:ascii="Arial Narrow" w:hAnsi="Arial Narrow"/>
        </w:rPr>
        <w:t>Please describe any challenges you have encountered, or expect to encounter, as you implement acceleration in your own context. This question is intended to help us provide the best support possible, not as a way to screen out colleges where challenges exist (100% of applicants).</w:t>
      </w:r>
    </w:p>
    <w:p w14:paraId="06CA3267" w14:textId="77777777" w:rsidR="00693792" w:rsidRPr="00A327E5" w:rsidRDefault="00693792" w:rsidP="00395266">
      <w:pPr>
        <w:spacing w:before="1" w:after="1"/>
        <w:contextualSpacing/>
        <w:rPr>
          <w:rFonts w:ascii="Arial Narrow" w:hAnsi="Arial Narrow"/>
        </w:rPr>
      </w:pPr>
    </w:p>
    <w:p w14:paraId="15FC5AD5" w14:textId="77777777" w:rsidR="00693792" w:rsidRPr="00A327E5" w:rsidRDefault="00693792" w:rsidP="00395266">
      <w:pPr>
        <w:spacing w:before="1" w:after="1"/>
        <w:contextualSpacing/>
        <w:rPr>
          <w:rFonts w:ascii="Arial Narrow" w:hAnsi="Arial Narrow"/>
        </w:rPr>
      </w:pPr>
    </w:p>
    <w:p w14:paraId="0D3566D0" w14:textId="77777777" w:rsidR="00693792" w:rsidRPr="00A327E5" w:rsidRDefault="00693792" w:rsidP="00395266">
      <w:pPr>
        <w:spacing w:before="1" w:after="1"/>
        <w:contextualSpacing/>
        <w:rPr>
          <w:rFonts w:ascii="Arial Narrow" w:hAnsi="Arial Narrow"/>
        </w:rPr>
      </w:pPr>
    </w:p>
    <w:p w14:paraId="1C1ED546" w14:textId="77777777" w:rsidR="00165FBD" w:rsidRPr="00A327E5" w:rsidRDefault="00165FBD" w:rsidP="00395266">
      <w:pPr>
        <w:spacing w:before="1" w:after="1"/>
        <w:contextualSpacing/>
        <w:rPr>
          <w:rFonts w:ascii="Arial Narrow" w:hAnsi="Arial Narrow"/>
          <w:b/>
        </w:rPr>
      </w:pPr>
    </w:p>
    <w:p w14:paraId="54B5ED56" w14:textId="77777777" w:rsidR="00970A26" w:rsidRPr="00A327E5" w:rsidRDefault="00693792" w:rsidP="00395266">
      <w:pPr>
        <w:spacing w:before="1" w:after="1"/>
        <w:contextualSpacing/>
        <w:rPr>
          <w:rFonts w:ascii="Arial Narrow" w:hAnsi="Arial Narrow"/>
          <w:b/>
        </w:rPr>
      </w:pPr>
      <w:r w:rsidRPr="00A327E5">
        <w:rPr>
          <w:rFonts w:ascii="Arial Narrow" w:hAnsi="Arial Narrow"/>
          <w:b/>
        </w:rPr>
        <w:t>6.)</w:t>
      </w:r>
      <w:r w:rsidR="00970A26" w:rsidRPr="00A327E5">
        <w:rPr>
          <w:rFonts w:ascii="Arial Narrow" w:hAnsi="Arial Narrow"/>
          <w:b/>
        </w:rPr>
        <w:t xml:space="preserve"> Your Local Pipeline Data</w:t>
      </w:r>
      <w:r w:rsidRPr="00A327E5">
        <w:rPr>
          <w:rFonts w:ascii="Arial Narrow" w:hAnsi="Arial Narrow"/>
          <w:b/>
        </w:rPr>
        <w:t xml:space="preserve"> </w:t>
      </w:r>
    </w:p>
    <w:p w14:paraId="625EE9C9" w14:textId="578B141F" w:rsidR="00693792" w:rsidRPr="00A327E5" w:rsidRDefault="00970A26" w:rsidP="00395266">
      <w:pPr>
        <w:spacing w:before="1" w:after="1"/>
        <w:contextualSpacing/>
        <w:rPr>
          <w:rFonts w:ascii="Arial Narrow" w:hAnsi="Arial Narrow"/>
        </w:rPr>
      </w:pPr>
      <w:r w:rsidRPr="00A327E5">
        <w:rPr>
          <w:rFonts w:ascii="Arial Narrow" w:hAnsi="Arial Narrow"/>
        </w:rPr>
        <w:t>Spend some time reviewing your college’s</w:t>
      </w:r>
      <w:r w:rsidR="00524163" w:rsidRPr="00A327E5">
        <w:rPr>
          <w:rFonts w:ascii="Arial Narrow" w:hAnsi="Arial Narrow"/>
        </w:rPr>
        <w:t xml:space="preserve"> data on the Basic Skills Progress</w:t>
      </w:r>
      <w:r w:rsidRPr="00A327E5">
        <w:rPr>
          <w:rFonts w:ascii="Arial Narrow" w:hAnsi="Arial Narrow"/>
        </w:rPr>
        <w:t xml:space="preserve"> Tracker (easily accessible on the top left corner of the 3CSN homepage – </w:t>
      </w:r>
      <w:hyperlink r:id="rId8" w:history="1">
        <w:r w:rsidRPr="00A327E5">
          <w:rPr>
            <w:rStyle w:val="Hyperlink"/>
            <w:rFonts w:ascii="Arial Narrow" w:hAnsi="Arial Narrow"/>
          </w:rPr>
          <w:t>http://3csn.org</w:t>
        </w:r>
      </w:hyperlink>
      <w:r w:rsidRPr="00A327E5">
        <w:rPr>
          <w:rFonts w:ascii="Arial Narrow" w:hAnsi="Arial Narrow"/>
        </w:rPr>
        <w:t xml:space="preserve"> ). Look </w:t>
      </w:r>
      <w:r w:rsidR="00523954" w:rsidRPr="00A327E5">
        <w:rPr>
          <w:rFonts w:ascii="Arial Narrow" w:hAnsi="Arial Narrow"/>
        </w:rPr>
        <w:t xml:space="preserve">especially at how many </w:t>
      </w:r>
      <w:r w:rsidRPr="00A327E5">
        <w:rPr>
          <w:rFonts w:ascii="Arial Narrow" w:hAnsi="Arial Narrow"/>
        </w:rPr>
        <w:t>students from di</w:t>
      </w:r>
      <w:r w:rsidR="00523954" w:rsidRPr="00A327E5">
        <w:rPr>
          <w:rFonts w:ascii="Arial Narrow" w:hAnsi="Arial Narrow"/>
        </w:rPr>
        <w:t xml:space="preserve">fferent starting placements </w:t>
      </w:r>
      <w:r w:rsidRPr="00A327E5">
        <w:rPr>
          <w:rFonts w:ascii="Arial Narrow" w:hAnsi="Arial Narrow"/>
        </w:rPr>
        <w:t xml:space="preserve">go on to complete a transferable English or Math course within 3 years. Please comment on what stands out for you in your college’s data, and how this connects to your plans for acceleration. </w:t>
      </w:r>
    </w:p>
    <w:p w14:paraId="6E3BB349" w14:textId="77777777" w:rsidR="002153CF" w:rsidRPr="00A327E5" w:rsidRDefault="002153CF" w:rsidP="00395266">
      <w:pPr>
        <w:spacing w:before="1" w:after="1"/>
        <w:contextualSpacing/>
        <w:rPr>
          <w:rFonts w:ascii="Arial Narrow" w:hAnsi="Arial Narrow"/>
        </w:rPr>
      </w:pPr>
    </w:p>
    <w:p w14:paraId="0359ED9C" w14:textId="77777777" w:rsidR="002153CF" w:rsidRPr="00A327E5" w:rsidRDefault="002153CF" w:rsidP="00395266">
      <w:pPr>
        <w:spacing w:before="1" w:after="1"/>
        <w:contextualSpacing/>
        <w:rPr>
          <w:rFonts w:ascii="Arial Narrow" w:hAnsi="Arial Narrow"/>
        </w:rPr>
      </w:pPr>
    </w:p>
    <w:p w14:paraId="2BFD3757" w14:textId="77777777" w:rsidR="002153CF" w:rsidRPr="00A327E5" w:rsidRDefault="002153CF" w:rsidP="00395266">
      <w:pPr>
        <w:spacing w:before="1" w:after="1"/>
        <w:contextualSpacing/>
        <w:rPr>
          <w:rFonts w:ascii="Arial Narrow" w:hAnsi="Arial Narrow"/>
        </w:rPr>
      </w:pPr>
    </w:p>
    <w:p w14:paraId="4EAA6BC5" w14:textId="77777777" w:rsidR="00A75E31" w:rsidRPr="00A327E5" w:rsidRDefault="00A75E31" w:rsidP="00395266">
      <w:pPr>
        <w:spacing w:before="1" w:after="1"/>
        <w:contextualSpacing/>
        <w:rPr>
          <w:rFonts w:ascii="Arial Narrow" w:hAnsi="Arial Narrow"/>
        </w:rPr>
      </w:pPr>
    </w:p>
    <w:p w14:paraId="7AF55328" w14:textId="77777777" w:rsidR="00A75E31" w:rsidRPr="00A327E5" w:rsidRDefault="00A75E31" w:rsidP="00395266">
      <w:pPr>
        <w:spacing w:before="1" w:after="1"/>
        <w:contextualSpacing/>
        <w:rPr>
          <w:rFonts w:ascii="Arial Narrow" w:hAnsi="Arial Narrow"/>
        </w:rPr>
      </w:pPr>
    </w:p>
    <w:p w14:paraId="308429A2" w14:textId="6FB869F4" w:rsidR="00A75E31" w:rsidRPr="00A327E5" w:rsidRDefault="00A75E31" w:rsidP="00395266">
      <w:pPr>
        <w:spacing w:before="1" w:after="1"/>
        <w:contextualSpacing/>
        <w:rPr>
          <w:rFonts w:ascii="Arial Narrow" w:hAnsi="Arial Narrow"/>
          <w:b/>
        </w:rPr>
      </w:pPr>
      <w:r w:rsidRPr="00A327E5">
        <w:rPr>
          <w:rFonts w:ascii="Arial Narrow" w:hAnsi="Arial Narrow"/>
          <w:b/>
        </w:rPr>
        <w:t>7.) Costs and Administrative Commitment</w:t>
      </w:r>
    </w:p>
    <w:p w14:paraId="35F09B50" w14:textId="7A367A43" w:rsidR="00B05348" w:rsidRPr="00A327E5" w:rsidRDefault="00A75E31" w:rsidP="00B05348">
      <w:pPr>
        <w:pStyle w:val="ColorfulList-Accent11"/>
        <w:ind w:left="0"/>
        <w:rPr>
          <w:rFonts w:ascii="Arial Narrow" w:hAnsi="Arial Narrow"/>
        </w:rPr>
      </w:pPr>
      <w:r w:rsidRPr="00A327E5">
        <w:rPr>
          <w:rFonts w:ascii="Arial Narrow" w:hAnsi="Arial Narrow"/>
        </w:rPr>
        <w:t>I und</w:t>
      </w:r>
      <w:r w:rsidR="00020C1B" w:rsidRPr="00A327E5">
        <w:rPr>
          <w:rFonts w:ascii="Arial Narrow" w:hAnsi="Arial Narrow"/>
        </w:rPr>
        <w:t xml:space="preserve">erstand that </w:t>
      </w:r>
      <w:r w:rsidR="00C36B0F" w:rsidRPr="00A327E5">
        <w:rPr>
          <w:rFonts w:ascii="Arial Narrow" w:hAnsi="Arial Narrow"/>
        </w:rPr>
        <w:t>CAP charges a</w:t>
      </w:r>
      <w:r w:rsidR="00B05348" w:rsidRPr="00A327E5">
        <w:rPr>
          <w:rFonts w:ascii="Arial Narrow" w:hAnsi="Arial Narrow"/>
        </w:rPr>
        <w:t xml:space="preserve"> </w:t>
      </w:r>
      <w:r w:rsidR="00B05348" w:rsidRPr="00875A96">
        <w:rPr>
          <w:rFonts w:ascii="Arial Narrow" w:hAnsi="Arial Narrow"/>
          <w:dstrike/>
        </w:rPr>
        <w:t>$1,725</w:t>
      </w:r>
      <w:r w:rsidR="00B05348" w:rsidRPr="00A327E5">
        <w:rPr>
          <w:rFonts w:ascii="Arial Narrow" w:hAnsi="Arial Narrow"/>
        </w:rPr>
        <w:t xml:space="preserve"> </w:t>
      </w:r>
      <w:r w:rsidR="00875A96">
        <w:rPr>
          <w:rFonts w:ascii="Arial Narrow" w:hAnsi="Arial Narrow"/>
        </w:rPr>
        <w:t xml:space="preserve">$500 </w:t>
      </w:r>
      <w:r w:rsidR="00C36B0F" w:rsidRPr="00A327E5">
        <w:rPr>
          <w:rFonts w:ascii="Arial Narrow" w:hAnsi="Arial Narrow"/>
        </w:rPr>
        <w:t>per-</w:t>
      </w:r>
      <w:r w:rsidR="00B05348" w:rsidRPr="00A327E5">
        <w:rPr>
          <w:rFonts w:ascii="Arial Narrow" w:hAnsi="Arial Narrow"/>
        </w:rPr>
        <w:t xml:space="preserve">participant fee </w:t>
      </w:r>
      <w:r w:rsidR="00C36B0F" w:rsidRPr="00A327E5">
        <w:rPr>
          <w:rFonts w:ascii="Arial Narrow" w:hAnsi="Arial Narrow"/>
        </w:rPr>
        <w:t xml:space="preserve">that </w:t>
      </w:r>
      <w:r w:rsidR="00B05348" w:rsidRPr="00A327E5">
        <w:rPr>
          <w:rFonts w:ascii="Arial Narrow" w:hAnsi="Arial Narrow"/>
        </w:rPr>
        <w:t>includes training, materials, and some meals during the program</w:t>
      </w:r>
      <w:r w:rsidR="00875A96">
        <w:rPr>
          <w:rFonts w:ascii="Arial Narrow" w:hAnsi="Arial Narrow"/>
        </w:rPr>
        <w:t xml:space="preserve"> (fee reduction thanks to generous support from the Irvine Foundation)</w:t>
      </w:r>
      <w:r w:rsidR="00B05348" w:rsidRPr="00A327E5">
        <w:rPr>
          <w:rFonts w:ascii="Arial Narrow" w:hAnsi="Arial Narrow"/>
        </w:rPr>
        <w:t xml:space="preserve">. I understand that </w:t>
      </w:r>
      <w:r w:rsidR="00C36B0F" w:rsidRPr="00A327E5">
        <w:rPr>
          <w:rFonts w:ascii="Arial Narrow" w:hAnsi="Arial Narrow"/>
        </w:rPr>
        <w:t>my</w:t>
      </w:r>
      <w:r w:rsidR="00B05348" w:rsidRPr="00A327E5">
        <w:rPr>
          <w:rFonts w:ascii="Arial Narrow" w:hAnsi="Arial Narrow"/>
        </w:rPr>
        <w:t xml:space="preserve"> college is responsible for covering the costs of hotel, transportation, and meals that aren’t included. </w:t>
      </w:r>
    </w:p>
    <w:p w14:paraId="3A813959" w14:textId="77777777" w:rsidR="00A75E31" w:rsidRPr="00A327E5" w:rsidRDefault="00A75E31" w:rsidP="00A75E31">
      <w:pPr>
        <w:pStyle w:val="ColorfulList-Accent11"/>
        <w:ind w:left="0"/>
        <w:rPr>
          <w:rFonts w:ascii="Arial Narrow" w:hAnsi="Arial Narrow"/>
        </w:rPr>
      </w:pPr>
    </w:p>
    <w:p w14:paraId="0A81DB5C" w14:textId="77777777" w:rsidR="00A75E31" w:rsidRPr="00A327E5" w:rsidRDefault="00A75E31" w:rsidP="00A75E31">
      <w:pPr>
        <w:pStyle w:val="ColorfulList-Accent11"/>
        <w:ind w:left="0"/>
        <w:rPr>
          <w:rFonts w:ascii="Arial Narrow" w:hAnsi="Arial Narrow"/>
        </w:rPr>
      </w:pPr>
    </w:p>
    <w:p w14:paraId="716A707D" w14:textId="77777777" w:rsidR="00A75E31" w:rsidRPr="00A327E5" w:rsidRDefault="00A75E31" w:rsidP="00A75E31">
      <w:pPr>
        <w:pStyle w:val="ColorfulList-Accent11"/>
        <w:ind w:left="0"/>
        <w:rPr>
          <w:rFonts w:ascii="Arial Narrow" w:hAnsi="Arial Narrow"/>
        </w:rPr>
      </w:pPr>
    </w:p>
    <w:p w14:paraId="32C90B99" w14:textId="48F80AE6" w:rsidR="00A75E31" w:rsidRPr="00A327E5" w:rsidRDefault="00A75E31" w:rsidP="00A75E31">
      <w:pPr>
        <w:pStyle w:val="ColorfulList-Accent11"/>
        <w:ind w:left="0"/>
        <w:rPr>
          <w:rFonts w:ascii="Arial Narrow" w:hAnsi="Arial Narrow"/>
        </w:rPr>
      </w:pPr>
      <w:r w:rsidRPr="00A327E5">
        <w:rPr>
          <w:rFonts w:ascii="Arial Narrow" w:hAnsi="Arial Narrow"/>
        </w:rPr>
        <w:t>_____________________________________________</w:t>
      </w:r>
    </w:p>
    <w:p w14:paraId="65CEC8BE" w14:textId="750B7B4B" w:rsidR="00A75E31" w:rsidRPr="00A327E5" w:rsidRDefault="00A75E31" w:rsidP="00A75E31">
      <w:pPr>
        <w:pStyle w:val="ColorfulList-Accent11"/>
        <w:ind w:left="0"/>
        <w:rPr>
          <w:rFonts w:ascii="Arial Narrow" w:hAnsi="Arial Narrow"/>
        </w:rPr>
      </w:pPr>
      <w:r w:rsidRPr="00A327E5">
        <w:rPr>
          <w:rFonts w:ascii="Arial Narrow" w:hAnsi="Arial Narrow"/>
        </w:rPr>
        <w:t xml:space="preserve">Signature, Vice-President of Instruction </w:t>
      </w:r>
    </w:p>
    <w:p w14:paraId="460F6C63" w14:textId="77777777" w:rsidR="00A75E31" w:rsidRPr="00A327E5" w:rsidRDefault="00A75E31" w:rsidP="00A75E31">
      <w:pPr>
        <w:pStyle w:val="ColorfulList-Accent11"/>
        <w:ind w:left="0"/>
        <w:rPr>
          <w:rFonts w:ascii="Arial Narrow" w:hAnsi="Arial Narrow"/>
        </w:rPr>
      </w:pPr>
    </w:p>
    <w:p w14:paraId="08B8B343" w14:textId="77777777" w:rsidR="00A75E31" w:rsidRPr="00A327E5" w:rsidRDefault="00A75E31" w:rsidP="00A75E31">
      <w:pPr>
        <w:pStyle w:val="ColorfulList-Accent11"/>
        <w:ind w:left="0"/>
        <w:rPr>
          <w:rFonts w:ascii="Arial Narrow" w:hAnsi="Arial Narrow"/>
        </w:rPr>
      </w:pPr>
    </w:p>
    <w:p w14:paraId="30C1C8CA" w14:textId="1540B0BF" w:rsidR="00A75E31" w:rsidRPr="00A327E5" w:rsidRDefault="00A75E31" w:rsidP="00A75E31">
      <w:pPr>
        <w:pStyle w:val="ColorfulList-Accent11"/>
        <w:ind w:left="0"/>
        <w:rPr>
          <w:rFonts w:ascii="Arial Narrow" w:hAnsi="Arial Narrow"/>
        </w:rPr>
      </w:pPr>
      <w:r w:rsidRPr="00A327E5">
        <w:rPr>
          <w:rFonts w:ascii="Arial Narrow" w:hAnsi="Arial Narrow"/>
        </w:rPr>
        <w:t>_____________________________________________</w:t>
      </w:r>
    </w:p>
    <w:p w14:paraId="1B6A6193" w14:textId="591A7A10" w:rsidR="00A75E31" w:rsidRPr="00A327E5" w:rsidRDefault="00A75E31" w:rsidP="00A75E31">
      <w:pPr>
        <w:pStyle w:val="ColorfulList-Accent11"/>
        <w:ind w:left="0"/>
        <w:rPr>
          <w:rFonts w:ascii="Arial Narrow" w:hAnsi="Arial Narrow"/>
        </w:rPr>
      </w:pPr>
      <w:r w:rsidRPr="00A327E5">
        <w:rPr>
          <w:rFonts w:ascii="Arial Narrow" w:hAnsi="Arial Narrow"/>
        </w:rPr>
        <w:t>Print Name</w:t>
      </w:r>
    </w:p>
    <w:p w14:paraId="5B2E091C" w14:textId="77777777" w:rsidR="00A75E31" w:rsidRPr="00026343" w:rsidRDefault="00A75E31" w:rsidP="00A75E31">
      <w:pPr>
        <w:pStyle w:val="ColorfulList-Accent11"/>
        <w:ind w:left="0"/>
        <w:rPr>
          <w:rFonts w:ascii="Arial Narrow" w:hAnsi="Arial Narrow"/>
        </w:rPr>
      </w:pPr>
    </w:p>
    <w:p w14:paraId="37065BAB" w14:textId="77777777" w:rsidR="00A75E31" w:rsidRPr="00A75E31" w:rsidRDefault="00A75E31" w:rsidP="00395266">
      <w:pPr>
        <w:spacing w:before="1" w:after="1"/>
        <w:contextualSpacing/>
        <w:rPr>
          <w:b/>
        </w:rPr>
      </w:pPr>
    </w:p>
    <w:sectPr w:rsidR="00A75E31" w:rsidRPr="00A75E31" w:rsidSect="00442B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523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40C9C"/>
    <w:multiLevelType w:val="hybridMultilevel"/>
    <w:tmpl w:val="C12E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65298"/>
    <w:multiLevelType w:val="hybridMultilevel"/>
    <w:tmpl w:val="5666F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7E46"/>
    <w:multiLevelType w:val="hybridMultilevel"/>
    <w:tmpl w:val="4860E6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E7712"/>
    <w:multiLevelType w:val="hybridMultilevel"/>
    <w:tmpl w:val="759A31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450A7"/>
    <w:multiLevelType w:val="hybridMultilevel"/>
    <w:tmpl w:val="CA244A3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895075"/>
    <w:multiLevelType w:val="multilevel"/>
    <w:tmpl w:val="4860E61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397D27"/>
    <w:multiLevelType w:val="hybridMultilevel"/>
    <w:tmpl w:val="0F92C9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F770A"/>
    <w:multiLevelType w:val="hybridMultilevel"/>
    <w:tmpl w:val="FF388A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27D5C"/>
    <w:multiLevelType w:val="hybridMultilevel"/>
    <w:tmpl w:val="F592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A2AC8"/>
    <w:multiLevelType w:val="hybridMultilevel"/>
    <w:tmpl w:val="0A90891A"/>
    <w:lvl w:ilvl="0" w:tplc="F3FCA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C0AC6"/>
    <w:multiLevelType w:val="hybridMultilevel"/>
    <w:tmpl w:val="8B3E5698"/>
    <w:lvl w:ilvl="0" w:tplc="972C13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44E31"/>
    <w:multiLevelType w:val="hybridMultilevel"/>
    <w:tmpl w:val="E48A1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57FDE"/>
    <w:multiLevelType w:val="hybridMultilevel"/>
    <w:tmpl w:val="27F67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41473"/>
    <w:multiLevelType w:val="hybridMultilevel"/>
    <w:tmpl w:val="68305D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E24C0"/>
    <w:multiLevelType w:val="hybridMultilevel"/>
    <w:tmpl w:val="118C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01A07"/>
    <w:multiLevelType w:val="multilevel"/>
    <w:tmpl w:val="8C366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5B2739"/>
    <w:multiLevelType w:val="multilevel"/>
    <w:tmpl w:val="5666F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B36C78"/>
    <w:multiLevelType w:val="hybridMultilevel"/>
    <w:tmpl w:val="277E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176D4"/>
    <w:multiLevelType w:val="hybridMultilevel"/>
    <w:tmpl w:val="8C366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46A62"/>
    <w:multiLevelType w:val="hybridMultilevel"/>
    <w:tmpl w:val="143C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F00DD"/>
    <w:multiLevelType w:val="hybridMultilevel"/>
    <w:tmpl w:val="34340F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6CCC2B99"/>
    <w:multiLevelType w:val="hybridMultilevel"/>
    <w:tmpl w:val="9438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2133D1"/>
    <w:multiLevelType w:val="hybridMultilevel"/>
    <w:tmpl w:val="1C50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A1610"/>
    <w:multiLevelType w:val="hybridMultilevel"/>
    <w:tmpl w:val="3680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F4842"/>
    <w:multiLevelType w:val="hybridMultilevel"/>
    <w:tmpl w:val="9CEA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7"/>
  </w:num>
  <w:num w:numId="4">
    <w:abstractNumId w:val="3"/>
  </w:num>
  <w:num w:numId="5">
    <w:abstractNumId w:val="22"/>
  </w:num>
  <w:num w:numId="6">
    <w:abstractNumId w:val="13"/>
  </w:num>
  <w:num w:numId="7">
    <w:abstractNumId w:val="4"/>
  </w:num>
  <w:num w:numId="8">
    <w:abstractNumId w:val="5"/>
  </w:num>
  <w:num w:numId="9">
    <w:abstractNumId w:val="8"/>
  </w:num>
  <w:num w:numId="10">
    <w:abstractNumId w:val="24"/>
  </w:num>
  <w:num w:numId="11">
    <w:abstractNumId w:val="25"/>
  </w:num>
  <w:num w:numId="12">
    <w:abstractNumId w:val="23"/>
  </w:num>
  <w:num w:numId="13">
    <w:abstractNumId w:val="0"/>
  </w:num>
  <w:num w:numId="14">
    <w:abstractNumId w:val="11"/>
  </w:num>
  <w:num w:numId="15">
    <w:abstractNumId w:val="9"/>
  </w:num>
  <w:num w:numId="16">
    <w:abstractNumId w:val="14"/>
  </w:num>
  <w:num w:numId="17">
    <w:abstractNumId w:val="6"/>
  </w:num>
  <w:num w:numId="18">
    <w:abstractNumId w:val="18"/>
  </w:num>
  <w:num w:numId="19">
    <w:abstractNumId w:val="2"/>
  </w:num>
  <w:num w:numId="20">
    <w:abstractNumId w:val="15"/>
  </w:num>
  <w:num w:numId="21">
    <w:abstractNumId w:val="1"/>
  </w:num>
  <w:num w:numId="22">
    <w:abstractNumId w:val="17"/>
  </w:num>
  <w:num w:numId="23">
    <w:abstractNumId w:val="19"/>
  </w:num>
  <w:num w:numId="24">
    <w:abstractNumId w:val="16"/>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CF"/>
    <w:rsid w:val="00020C1B"/>
    <w:rsid w:val="00035B32"/>
    <w:rsid w:val="00086CFE"/>
    <w:rsid w:val="000E5701"/>
    <w:rsid w:val="001140F6"/>
    <w:rsid w:val="001517EF"/>
    <w:rsid w:val="00156658"/>
    <w:rsid w:val="0016273E"/>
    <w:rsid w:val="00165FBD"/>
    <w:rsid w:val="00172924"/>
    <w:rsid w:val="001A2FD7"/>
    <w:rsid w:val="001C4CB5"/>
    <w:rsid w:val="001C50B3"/>
    <w:rsid w:val="001C631C"/>
    <w:rsid w:val="001D08FB"/>
    <w:rsid w:val="001E3F1B"/>
    <w:rsid w:val="001E5419"/>
    <w:rsid w:val="00200EB6"/>
    <w:rsid w:val="00203407"/>
    <w:rsid w:val="00213066"/>
    <w:rsid w:val="002153CF"/>
    <w:rsid w:val="0027037C"/>
    <w:rsid w:val="00287E00"/>
    <w:rsid w:val="00293786"/>
    <w:rsid w:val="002C5DEB"/>
    <w:rsid w:val="002D5B0B"/>
    <w:rsid w:val="002D7925"/>
    <w:rsid w:val="002E1F9C"/>
    <w:rsid w:val="002F0186"/>
    <w:rsid w:val="00395266"/>
    <w:rsid w:val="00405E42"/>
    <w:rsid w:val="00415C93"/>
    <w:rsid w:val="00442BCB"/>
    <w:rsid w:val="004621A9"/>
    <w:rsid w:val="004826F5"/>
    <w:rsid w:val="004B3CEC"/>
    <w:rsid w:val="004C42AC"/>
    <w:rsid w:val="004C6854"/>
    <w:rsid w:val="00523954"/>
    <w:rsid w:val="00524163"/>
    <w:rsid w:val="005375EB"/>
    <w:rsid w:val="0059261B"/>
    <w:rsid w:val="00613B4C"/>
    <w:rsid w:val="00614132"/>
    <w:rsid w:val="00624BDF"/>
    <w:rsid w:val="00651B4A"/>
    <w:rsid w:val="00672B64"/>
    <w:rsid w:val="00693792"/>
    <w:rsid w:val="006B1295"/>
    <w:rsid w:val="006D27C4"/>
    <w:rsid w:val="006E120E"/>
    <w:rsid w:val="00725191"/>
    <w:rsid w:val="00762699"/>
    <w:rsid w:val="007B3786"/>
    <w:rsid w:val="0083118A"/>
    <w:rsid w:val="00844630"/>
    <w:rsid w:val="00875A96"/>
    <w:rsid w:val="008E219A"/>
    <w:rsid w:val="008F0752"/>
    <w:rsid w:val="00902E77"/>
    <w:rsid w:val="009105D6"/>
    <w:rsid w:val="0093640E"/>
    <w:rsid w:val="00970A26"/>
    <w:rsid w:val="009846CC"/>
    <w:rsid w:val="009B471C"/>
    <w:rsid w:val="009C2C5A"/>
    <w:rsid w:val="009C4C23"/>
    <w:rsid w:val="009F3E04"/>
    <w:rsid w:val="009F7AE6"/>
    <w:rsid w:val="00A327E5"/>
    <w:rsid w:val="00A743DE"/>
    <w:rsid w:val="00A75E31"/>
    <w:rsid w:val="00A96EF0"/>
    <w:rsid w:val="00AC087D"/>
    <w:rsid w:val="00AE771B"/>
    <w:rsid w:val="00AF4613"/>
    <w:rsid w:val="00AF7362"/>
    <w:rsid w:val="00B007E3"/>
    <w:rsid w:val="00B05348"/>
    <w:rsid w:val="00B05893"/>
    <w:rsid w:val="00B319CF"/>
    <w:rsid w:val="00B54F08"/>
    <w:rsid w:val="00B55F06"/>
    <w:rsid w:val="00B65D42"/>
    <w:rsid w:val="00BA301A"/>
    <w:rsid w:val="00C36B0F"/>
    <w:rsid w:val="00C94140"/>
    <w:rsid w:val="00C971D7"/>
    <w:rsid w:val="00D26CE6"/>
    <w:rsid w:val="00D51E3F"/>
    <w:rsid w:val="00D70EE9"/>
    <w:rsid w:val="00D76FED"/>
    <w:rsid w:val="00DC74FD"/>
    <w:rsid w:val="00DE51B5"/>
    <w:rsid w:val="00E076A9"/>
    <w:rsid w:val="00E52506"/>
    <w:rsid w:val="00E75C71"/>
    <w:rsid w:val="00E928F1"/>
    <w:rsid w:val="00E93EA3"/>
    <w:rsid w:val="00EA2E44"/>
    <w:rsid w:val="00EB42F7"/>
    <w:rsid w:val="00ED0290"/>
    <w:rsid w:val="00ED2E98"/>
    <w:rsid w:val="00ED594F"/>
    <w:rsid w:val="00EE57F8"/>
    <w:rsid w:val="00F41277"/>
    <w:rsid w:val="00F551C2"/>
    <w:rsid w:val="00F76D9B"/>
    <w:rsid w:val="00F816EC"/>
    <w:rsid w:val="00F909F4"/>
    <w:rsid w:val="00F965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FC5191"/>
  <w14:defaultImageDpi w14:val="300"/>
  <w15:docId w15:val="{F150DF52-A9F8-4121-A6D8-7B734326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C4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2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C52BEA"/>
    <w:pPr>
      <w:ind w:left="720"/>
      <w:contextualSpacing/>
    </w:pPr>
  </w:style>
  <w:style w:type="character" w:styleId="Hyperlink">
    <w:name w:val="Hyperlink"/>
    <w:uiPriority w:val="99"/>
    <w:unhideWhenUsed/>
    <w:rsid w:val="00F752D3"/>
    <w:rPr>
      <w:color w:val="0000FF"/>
      <w:u w:val="single"/>
    </w:rPr>
  </w:style>
  <w:style w:type="character" w:styleId="FollowedHyperlink">
    <w:name w:val="FollowedHyperlink"/>
    <w:uiPriority w:val="99"/>
    <w:semiHidden/>
    <w:unhideWhenUsed/>
    <w:rsid w:val="00224B55"/>
    <w:rPr>
      <w:color w:val="800080"/>
      <w:u w:val="single"/>
    </w:rPr>
  </w:style>
  <w:style w:type="paragraph" w:styleId="BalloonText">
    <w:name w:val="Balloon Text"/>
    <w:basedOn w:val="Normal"/>
    <w:link w:val="BalloonTextChar"/>
    <w:uiPriority w:val="99"/>
    <w:semiHidden/>
    <w:unhideWhenUsed/>
    <w:rsid w:val="00C14A2C"/>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C14A2C"/>
    <w:rPr>
      <w:rFonts w:ascii="Lucida Grande" w:hAnsi="Lucida Grande"/>
      <w:sz w:val="18"/>
      <w:szCs w:val="18"/>
    </w:rPr>
  </w:style>
  <w:style w:type="character" w:styleId="PlaceholderText">
    <w:name w:val="Placeholder Text"/>
    <w:uiPriority w:val="99"/>
    <w:unhideWhenUsed/>
    <w:rsid w:val="00C34033"/>
    <w:rPr>
      <w:color w:val="808080"/>
    </w:rPr>
  </w:style>
  <w:style w:type="paragraph" w:styleId="NormalWeb">
    <w:name w:val="Normal (Web)"/>
    <w:basedOn w:val="Normal"/>
    <w:uiPriority w:val="99"/>
    <w:rsid w:val="003939E9"/>
    <w:pPr>
      <w:spacing w:beforeLines="1" w:afterLines="1"/>
    </w:pPr>
    <w:rPr>
      <w:rFonts w:ascii="Times" w:hAnsi="Times"/>
      <w:sz w:val="20"/>
      <w:szCs w:val="20"/>
    </w:rPr>
  </w:style>
  <w:style w:type="paragraph" w:styleId="ListParagraph">
    <w:name w:val="List Paragraph"/>
    <w:basedOn w:val="Normal"/>
    <w:uiPriority w:val="34"/>
    <w:qFormat/>
    <w:rsid w:val="00215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3csn.org" TargetMode="External"/><Relationship Id="rId3" Type="http://schemas.openxmlformats.org/officeDocument/2006/relationships/styles" Target="styles.xml"/><Relationship Id="rId7" Type="http://schemas.openxmlformats.org/officeDocument/2006/relationships/hyperlink" Target="http://cap.3cs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B1522-900A-459C-9C96-BADCDCC8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718</Words>
  <Characters>4098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Chabot College</Company>
  <LinksUpToDate>false</LinksUpToDate>
  <CharactersWithSpaces>4807</CharactersWithSpaces>
  <SharedDoc>false</SharedDoc>
  <HLinks>
    <vt:vector size="18" baseType="variant">
      <vt:variant>
        <vt:i4>3604492</vt:i4>
      </vt:variant>
      <vt:variant>
        <vt:i4>22</vt:i4>
      </vt:variant>
      <vt:variant>
        <vt:i4>0</vt:i4>
      </vt:variant>
      <vt:variant>
        <vt:i4>5</vt:i4>
      </vt:variant>
      <vt:variant>
        <vt:lpwstr>http://3csn.org</vt:lpwstr>
      </vt:variant>
      <vt:variant>
        <vt:lpwstr/>
      </vt:variant>
      <vt:variant>
        <vt:i4>7340096</vt:i4>
      </vt:variant>
      <vt:variant>
        <vt:i4>3</vt:i4>
      </vt:variant>
      <vt:variant>
        <vt:i4>0</vt:i4>
      </vt:variant>
      <vt:variant>
        <vt:i4>5</vt:i4>
      </vt:variant>
      <vt:variant>
        <vt:lpwstr>mailto:khern@chabotcollege.edu</vt:lpwstr>
      </vt:variant>
      <vt:variant>
        <vt:lpwstr/>
      </vt:variant>
      <vt:variant>
        <vt:i4>2359363</vt:i4>
      </vt:variant>
      <vt:variant>
        <vt:i4>0</vt:i4>
      </vt:variant>
      <vt:variant>
        <vt:i4>0</vt:i4>
      </vt:variant>
      <vt:variant>
        <vt:i4>5</vt:i4>
      </vt:variant>
      <vt:variant>
        <vt:lpwstr>http://cap.3csn.org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Inquiry Network</dc:creator>
  <cp:keywords/>
  <dc:description/>
  <cp:lastModifiedBy>Christine Stroud</cp:lastModifiedBy>
  <cp:revision>2</cp:revision>
  <cp:lastPrinted>2014-01-14T22:36:00Z</cp:lastPrinted>
  <dcterms:created xsi:type="dcterms:W3CDTF">2016-05-11T22:00:00Z</dcterms:created>
  <dcterms:modified xsi:type="dcterms:W3CDTF">2016-05-11T22:00:00Z</dcterms:modified>
</cp:coreProperties>
</file>